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130" w:rsidRPr="0054669A" w:rsidRDefault="00B85130" w:rsidP="00B85130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4669A">
        <w:rPr>
          <w:rFonts w:ascii="Garamond" w:hAnsi="Garamond" w:cs="Times New Roman"/>
          <w:b/>
          <w:bCs/>
          <w:sz w:val="24"/>
          <w:szCs w:val="24"/>
        </w:rPr>
        <w:t>DICHIARAZIONE</w:t>
      </w:r>
      <w:r w:rsidR="00F45C8D" w:rsidRPr="009E6174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1"/>
      </w:r>
      <w:r w:rsidRPr="0054669A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9E6174">
        <w:rPr>
          <w:rFonts w:ascii="Garamond" w:hAnsi="Garamond" w:cs="Times New Roman"/>
          <w:b/>
          <w:bCs/>
          <w:sz w:val="24"/>
          <w:szCs w:val="24"/>
        </w:rPr>
        <w:t>SULL’INSUSSISTENZA DI SITUAZIONI DI CONFLITTO DI INTERESS</w:t>
      </w:r>
      <w:r w:rsidR="00F45C8D" w:rsidRPr="009E6174">
        <w:rPr>
          <w:rFonts w:ascii="Garamond" w:hAnsi="Garamond" w:cs="Times New Roman"/>
          <w:b/>
          <w:bCs/>
          <w:sz w:val="24"/>
          <w:szCs w:val="24"/>
        </w:rPr>
        <w:t>I</w:t>
      </w:r>
      <w:r w:rsidR="004C346B" w:rsidRPr="009E617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77191">
        <w:rPr>
          <w:rFonts w:ascii="Garamond" w:hAnsi="Garamond" w:cs="Times New Roman"/>
          <w:b/>
          <w:bCs/>
          <w:sz w:val="24"/>
          <w:szCs w:val="24"/>
        </w:rPr>
        <w:t>DEL TITOLARE EFFETTIVO</w:t>
      </w:r>
    </w:p>
    <w:p w:rsidR="00FD37B9" w:rsidRPr="00FD37B9" w:rsidRDefault="00FD37B9" w:rsidP="00FD37B9">
      <w:pPr>
        <w:pStyle w:val="Default"/>
        <w:spacing w:after="60"/>
        <w:rPr>
          <w:rFonts w:ascii="Garamond" w:hAnsi="Garamond" w:cstheme="minorHAnsi"/>
        </w:rPr>
      </w:pPr>
    </w:p>
    <w:p w:rsidR="00B915AF" w:rsidRPr="0054669A" w:rsidRDefault="00B85130" w:rsidP="006C4123">
      <w:pPr>
        <w:spacing w:before="24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I</w:t>
      </w:r>
      <w:r w:rsidR="00343D61" w:rsidRPr="0054669A">
        <w:rPr>
          <w:rFonts w:ascii="Garamond" w:hAnsi="Garamond" w:cs="Times New Roman"/>
          <w:sz w:val="24"/>
          <w:szCs w:val="24"/>
        </w:rPr>
        <w:t>l/La</w:t>
      </w:r>
      <w:r w:rsidRPr="0054669A">
        <w:rPr>
          <w:rFonts w:ascii="Garamond" w:hAnsi="Garamond" w:cs="Times New Roman"/>
          <w:sz w:val="24"/>
          <w:szCs w:val="24"/>
        </w:rPr>
        <w:t xml:space="preserve"> sottoscritto/a </w:t>
      </w:r>
      <w:r w:rsidR="00A63E55">
        <w:rPr>
          <w:rFonts w:ascii="Garamond" w:hAnsi="Garamond" w:cs="Times New Roman"/>
          <w:sz w:val="24"/>
          <w:szCs w:val="24"/>
        </w:rPr>
        <w:t>……………………………………………………………………….</w:t>
      </w:r>
      <w:r w:rsidRPr="0054669A">
        <w:rPr>
          <w:rFonts w:ascii="Garamond" w:hAnsi="Garamond" w:cs="Times New Roman"/>
          <w:sz w:val="24"/>
          <w:szCs w:val="24"/>
        </w:rPr>
        <w:t xml:space="preserve"> nato/a </w:t>
      </w:r>
      <w:proofErr w:type="spellStart"/>
      <w:r w:rsidRPr="0054669A">
        <w:rPr>
          <w:rFonts w:ascii="Garamond" w:hAnsi="Garamond" w:cs="Times New Roman"/>
          <w:sz w:val="24"/>
          <w:szCs w:val="24"/>
        </w:rPr>
        <w:t>a</w:t>
      </w:r>
      <w:proofErr w:type="spellEnd"/>
      <w:r w:rsidRPr="0054669A">
        <w:rPr>
          <w:rFonts w:ascii="Garamond" w:hAnsi="Garamond" w:cs="Times New Roman"/>
          <w:sz w:val="24"/>
          <w:szCs w:val="24"/>
        </w:rPr>
        <w:t xml:space="preserve"> </w:t>
      </w:r>
      <w:r w:rsidR="00A63E55">
        <w:rPr>
          <w:rFonts w:ascii="Garamond" w:hAnsi="Garamond" w:cs="Times New Roman"/>
          <w:sz w:val="24"/>
          <w:szCs w:val="24"/>
        </w:rPr>
        <w:t>……………………………</w:t>
      </w:r>
      <w:r w:rsidRPr="0054669A">
        <w:rPr>
          <w:rFonts w:ascii="Garamond" w:hAnsi="Garamond" w:cs="Times New Roman"/>
          <w:sz w:val="24"/>
          <w:szCs w:val="24"/>
        </w:rPr>
        <w:t xml:space="preserve"> il </w:t>
      </w:r>
      <w:r w:rsidR="00A63E55">
        <w:rPr>
          <w:rFonts w:ascii="Garamond" w:hAnsi="Garamond" w:cs="Times New Roman"/>
          <w:sz w:val="24"/>
          <w:szCs w:val="24"/>
        </w:rPr>
        <w:t>…………</w:t>
      </w:r>
      <w:r w:rsidRPr="0054669A">
        <w:rPr>
          <w:rFonts w:ascii="Garamond" w:hAnsi="Garamond" w:cs="Times New Roman"/>
          <w:sz w:val="24"/>
          <w:szCs w:val="24"/>
        </w:rPr>
        <w:t xml:space="preserve">, residente in </w:t>
      </w:r>
      <w:r w:rsidR="00A63E55">
        <w:rPr>
          <w:rFonts w:ascii="Garamond" w:hAnsi="Garamond" w:cs="Times New Roman"/>
          <w:sz w:val="24"/>
          <w:szCs w:val="24"/>
        </w:rPr>
        <w:t>…………………………………….</w:t>
      </w:r>
      <w:r w:rsidRPr="0054669A">
        <w:rPr>
          <w:rFonts w:ascii="Garamond" w:hAnsi="Garamond" w:cs="Times New Roman"/>
          <w:sz w:val="24"/>
          <w:szCs w:val="24"/>
        </w:rPr>
        <w:t xml:space="preserve"> via </w:t>
      </w:r>
      <w:r w:rsidR="00A63E55">
        <w:rPr>
          <w:rFonts w:ascii="Garamond" w:hAnsi="Garamond" w:cs="Times New Roman"/>
          <w:sz w:val="24"/>
          <w:szCs w:val="24"/>
        </w:rPr>
        <w:t>…………………………………………</w:t>
      </w:r>
      <w:proofErr w:type="gramStart"/>
      <w:r w:rsidR="00A63E55">
        <w:rPr>
          <w:rFonts w:ascii="Garamond" w:hAnsi="Garamond" w:cs="Times New Roman"/>
          <w:sz w:val="24"/>
          <w:szCs w:val="24"/>
        </w:rPr>
        <w:t>…….</w:t>
      </w:r>
      <w:proofErr w:type="gramEnd"/>
      <w:r w:rsidR="00A63E55">
        <w:rPr>
          <w:rFonts w:ascii="Garamond" w:hAnsi="Garamond" w:cs="Times New Roman"/>
          <w:sz w:val="24"/>
          <w:szCs w:val="24"/>
        </w:rPr>
        <w:t>.</w:t>
      </w:r>
      <w:r w:rsidRPr="0054669A">
        <w:rPr>
          <w:rFonts w:ascii="Garamond" w:hAnsi="Garamond" w:cs="Times New Roman"/>
          <w:sz w:val="24"/>
          <w:szCs w:val="24"/>
        </w:rPr>
        <w:t>, C</w:t>
      </w:r>
      <w:r w:rsidR="00A63E55">
        <w:rPr>
          <w:rFonts w:ascii="Garamond" w:hAnsi="Garamond" w:cs="Times New Roman"/>
          <w:sz w:val="24"/>
          <w:szCs w:val="24"/>
        </w:rPr>
        <w:t>.</w:t>
      </w:r>
      <w:r w:rsidRPr="0054669A">
        <w:rPr>
          <w:rFonts w:ascii="Garamond" w:hAnsi="Garamond" w:cs="Times New Roman"/>
          <w:sz w:val="24"/>
          <w:szCs w:val="24"/>
        </w:rPr>
        <w:t>F</w:t>
      </w:r>
      <w:r w:rsidR="00A63E55">
        <w:rPr>
          <w:rFonts w:ascii="Garamond" w:hAnsi="Garamond" w:cs="Times New Roman"/>
          <w:sz w:val="24"/>
          <w:szCs w:val="24"/>
        </w:rPr>
        <w:t>. …………………………………………………..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, in qualità </w:t>
      </w:r>
      <w:r w:rsidR="00320B42" w:rsidRPr="0054669A">
        <w:rPr>
          <w:rFonts w:ascii="Garamond" w:hAnsi="Garamond" w:cs="Times New Roman"/>
          <w:sz w:val="24"/>
          <w:szCs w:val="24"/>
        </w:rPr>
        <w:t xml:space="preserve">di </w:t>
      </w:r>
      <w:r w:rsidR="006C4123">
        <w:rPr>
          <w:rFonts w:ascii="Garamond" w:hAnsi="Garamond" w:cs="Times New Roman"/>
          <w:sz w:val="24"/>
          <w:szCs w:val="24"/>
        </w:rPr>
        <w:t xml:space="preserve">titolare effettivo della società </w:t>
      </w:r>
      <w:r w:rsidR="00A63E55">
        <w:rPr>
          <w:rFonts w:ascii="Garamond" w:hAnsi="Garamond" w:cs="Times New Roman"/>
          <w:sz w:val="24"/>
          <w:szCs w:val="24"/>
        </w:rPr>
        <w:t>……………</w:t>
      </w:r>
      <w:r w:rsidR="006C4123">
        <w:rPr>
          <w:rFonts w:ascii="Garamond" w:hAnsi="Garamond" w:cs="Times New Roman"/>
          <w:sz w:val="24"/>
          <w:szCs w:val="24"/>
        </w:rPr>
        <w:t xml:space="preserve">, </w:t>
      </w:r>
      <w:r w:rsidRPr="0054669A">
        <w:rPr>
          <w:rFonts w:ascii="Garamond" w:hAnsi="Garamond" w:cs="Times New Roman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343D61" w:rsidRPr="0054669A">
        <w:rPr>
          <w:rFonts w:ascii="Garamond" w:hAnsi="Garamond" w:cs="Times New Roman"/>
          <w:sz w:val="24"/>
          <w:szCs w:val="24"/>
        </w:rPr>
        <w:t>D</w:t>
      </w:r>
      <w:r w:rsidRPr="0054669A">
        <w:rPr>
          <w:rFonts w:ascii="Garamond" w:hAnsi="Garamond" w:cs="Times New Roman"/>
          <w:sz w:val="24"/>
          <w:szCs w:val="24"/>
        </w:rPr>
        <w:t>.</w:t>
      </w:r>
      <w:r w:rsidR="00343D61" w:rsidRPr="0054669A">
        <w:rPr>
          <w:rFonts w:ascii="Garamond" w:hAnsi="Garamond" w:cs="Times New Roman"/>
          <w:sz w:val="24"/>
          <w:szCs w:val="24"/>
        </w:rPr>
        <w:t>P</w:t>
      </w:r>
      <w:r w:rsidRPr="0054669A">
        <w:rPr>
          <w:rFonts w:ascii="Garamond" w:hAnsi="Garamond" w:cs="Times New Roman"/>
          <w:sz w:val="24"/>
          <w:szCs w:val="24"/>
        </w:rPr>
        <w:t>.</w:t>
      </w:r>
      <w:r w:rsidR="00343D61" w:rsidRPr="0054669A">
        <w:rPr>
          <w:rFonts w:ascii="Garamond" w:hAnsi="Garamond" w:cs="Times New Roman"/>
          <w:sz w:val="24"/>
          <w:szCs w:val="24"/>
        </w:rPr>
        <w:t>R</w:t>
      </w:r>
      <w:r w:rsidRPr="0054669A">
        <w:rPr>
          <w:rFonts w:ascii="Garamond" w:hAnsi="Garamond" w:cs="Times New Roman"/>
          <w:sz w:val="24"/>
          <w:szCs w:val="24"/>
        </w:rPr>
        <w:t>. 445</w:t>
      </w:r>
      <w:r w:rsidR="00343D61" w:rsidRPr="0054669A">
        <w:rPr>
          <w:rFonts w:ascii="Garamond" w:hAnsi="Garamond" w:cs="Times New Roman"/>
          <w:sz w:val="24"/>
          <w:szCs w:val="24"/>
        </w:rPr>
        <w:t>/</w:t>
      </w:r>
      <w:r w:rsidRPr="0054669A">
        <w:rPr>
          <w:rFonts w:ascii="Garamond" w:hAnsi="Garamond" w:cs="Times New Roman"/>
          <w:sz w:val="24"/>
          <w:szCs w:val="24"/>
        </w:rPr>
        <w:t>200</w:t>
      </w:r>
      <w:r w:rsidRPr="009E6174">
        <w:rPr>
          <w:rFonts w:ascii="Garamond" w:hAnsi="Garamond" w:cs="Times New Roman"/>
        </w:rPr>
        <w:t>0</w:t>
      </w:r>
    </w:p>
    <w:p w:rsidR="00343D61" w:rsidRPr="009E6174" w:rsidRDefault="00343D61" w:rsidP="00343D6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9E6174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:rsidR="00B85130" w:rsidRPr="0054669A" w:rsidRDefault="00B85130" w:rsidP="0082109E">
      <w:pPr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Ai sensi degli articoli 46 e 47 del D.P.R. 445/2000</w:t>
      </w:r>
      <w:r w:rsidR="005F31B2" w:rsidRPr="0054669A">
        <w:rPr>
          <w:rFonts w:ascii="Garamond" w:hAnsi="Garamond" w:cs="Times New Roman"/>
          <w:sz w:val="24"/>
          <w:szCs w:val="24"/>
        </w:rPr>
        <w:t xml:space="preserve"> e per </w:t>
      </w:r>
      <w:r w:rsidR="00D577F6" w:rsidRPr="0054669A">
        <w:rPr>
          <w:rFonts w:ascii="Garamond" w:hAnsi="Garamond" w:cs="Times New Roman"/>
          <w:sz w:val="24"/>
          <w:szCs w:val="24"/>
        </w:rPr>
        <w:t xml:space="preserve">quanto gli è dato sapere </w:t>
      </w:r>
      <w:r w:rsidR="005F31B2" w:rsidRPr="0054669A">
        <w:rPr>
          <w:rFonts w:ascii="Garamond" w:hAnsi="Garamond" w:cs="Times New Roman"/>
          <w:sz w:val="24"/>
          <w:szCs w:val="24"/>
        </w:rPr>
        <w:t>alla data della presente dichiarazione</w:t>
      </w:r>
    </w:p>
    <w:bookmarkStart w:id="0" w:name="_Hlk119357272"/>
    <w:p w:rsidR="00B85130" w:rsidRPr="003D1DB0" w:rsidRDefault="001B3499" w:rsidP="003D1DB0">
      <w:pPr>
        <w:ind w:left="360"/>
        <w:jc w:val="both"/>
        <w:rPr>
          <w:rFonts w:ascii="Garamond" w:hAnsi="Garamond" w:cs="Times New Roman"/>
          <w:iCs/>
          <w:sz w:val="24"/>
          <w:szCs w:val="24"/>
        </w:rPr>
      </w:pPr>
      <w:sdt>
        <w:sdtPr>
          <w:rPr>
            <w:rFonts w:ascii="Garamond" w:hAnsi="Garamond" w:cs="Times New Roman"/>
            <w:sz w:val="24"/>
            <w:szCs w:val="24"/>
          </w:rPr>
          <w:id w:val="195644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D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1DB0">
        <w:rPr>
          <w:rFonts w:ascii="Garamond" w:hAnsi="Garamond" w:cs="Times New Roman"/>
          <w:sz w:val="24"/>
          <w:szCs w:val="24"/>
        </w:rPr>
        <w:t xml:space="preserve"> </w:t>
      </w:r>
      <w:r w:rsidR="001E7368" w:rsidRPr="003D1DB0">
        <w:rPr>
          <w:rFonts w:ascii="Garamond" w:hAnsi="Garamond" w:cs="Times New Roman"/>
          <w:sz w:val="24"/>
          <w:szCs w:val="24"/>
        </w:rPr>
        <w:t xml:space="preserve">che non sussistono situazioni </w:t>
      </w:r>
      <w:r w:rsidR="00B85130" w:rsidRPr="003D1DB0">
        <w:rPr>
          <w:rFonts w:ascii="Garamond" w:hAnsi="Garamond" w:cs="Times New Roman"/>
          <w:sz w:val="24"/>
          <w:szCs w:val="24"/>
        </w:rPr>
        <w:t>di conflitto di interess</w:t>
      </w:r>
      <w:r w:rsidR="00953E20" w:rsidRPr="003D1DB0">
        <w:rPr>
          <w:rFonts w:ascii="Garamond" w:hAnsi="Garamond" w:cs="Times New Roman"/>
          <w:sz w:val="24"/>
          <w:szCs w:val="24"/>
        </w:rPr>
        <w:t>i</w:t>
      </w:r>
      <w:r w:rsidR="00B85130" w:rsidRPr="0054669A">
        <w:rPr>
          <w:vertAlign w:val="superscript"/>
        </w:rPr>
        <w:footnoteReference w:id="2"/>
      </w:r>
      <w:r w:rsidR="00B85130" w:rsidRPr="003D1DB0">
        <w:rPr>
          <w:rFonts w:ascii="Garamond" w:hAnsi="Garamond" w:cs="Times New Roman"/>
          <w:sz w:val="24"/>
          <w:szCs w:val="24"/>
        </w:rPr>
        <w:t xml:space="preserve"> </w:t>
      </w:r>
      <w:bookmarkStart w:id="1" w:name="_Hlk119357354"/>
      <w:bookmarkEnd w:id="0"/>
      <w:r w:rsidR="001E7368" w:rsidRPr="003D1DB0">
        <w:rPr>
          <w:rFonts w:ascii="Garamond" w:hAnsi="Garamond" w:cs="Times New Roman"/>
          <w:sz w:val="24"/>
          <w:szCs w:val="24"/>
        </w:rPr>
        <w:t>t</w:t>
      </w:r>
      <w:r w:rsidR="00D577F6" w:rsidRPr="003D1DB0">
        <w:rPr>
          <w:rFonts w:ascii="Garamond" w:hAnsi="Garamond" w:cs="Times New Roman"/>
          <w:sz w:val="24"/>
          <w:szCs w:val="24"/>
        </w:rPr>
        <w:t xml:space="preserve">ra il sottoscritto/a </w:t>
      </w:r>
      <w:r w:rsidR="00ED031F">
        <w:rPr>
          <w:rFonts w:ascii="Garamond" w:hAnsi="Garamond" w:cs="Times New Roman"/>
          <w:sz w:val="24"/>
          <w:szCs w:val="24"/>
        </w:rPr>
        <w:t>ed il personale della Stazione Appaltante</w:t>
      </w:r>
      <w:r w:rsidR="00953E20" w:rsidRPr="003D1DB0">
        <w:rPr>
          <w:rFonts w:ascii="Garamond" w:hAnsi="Garamond" w:cs="Times New Roman"/>
          <w:sz w:val="24"/>
          <w:szCs w:val="24"/>
        </w:rPr>
        <w:t>,</w:t>
      </w:r>
      <w:r w:rsidR="001E7368" w:rsidRPr="003D1DB0">
        <w:rPr>
          <w:rFonts w:ascii="Garamond" w:hAnsi="Garamond" w:cs="Times New Roman"/>
          <w:sz w:val="24"/>
          <w:szCs w:val="24"/>
        </w:rPr>
        <w:t xml:space="preserve"> in ragione di rapporti di natura lavorativa/professionale, personale e finanziaria </w:t>
      </w:r>
      <w:bookmarkEnd w:id="1"/>
      <w:r w:rsidR="008138F2" w:rsidRPr="003D1DB0">
        <w:rPr>
          <w:rFonts w:ascii="Garamond" w:hAnsi="Garamond" w:cs="Times New Roman"/>
          <w:iCs/>
          <w:sz w:val="24"/>
          <w:szCs w:val="24"/>
        </w:rPr>
        <w:t>come elencati nell’allegato alla presente dichiarazione, secondo le indicazioni dell’Appendice</w:t>
      </w:r>
      <w:r w:rsidR="00FD1090" w:rsidRPr="003D1DB0">
        <w:rPr>
          <w:rFonts w:ascii="Garamond" w:hAnsi="Garamond" w:cs="Times New Roman"/>
          <w:iCs/>
          <w:sz w:val="24"/>
          <w:szCs w:val="24"/>
        </w:rPr>
        <w:t>;</w:t>
      </w:r>
    </w:p>
    <w:p w:rsidR="000C1DF0" w:rsidRPr="0054669A" w:rsidRDefault="000C1DF0" w:rsidP="000C1DF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:rsidR="0054669A" w:rsidRDefault="001B3499" w:rsidP="003D1DB0">
      <w:pPr>
        <w:pStyle w:val="Paragrafoelenco"/>
        <w:ind w:left="426"/>
        <w:jc w:val="both"/>
        <w:rPr>
          <w:rFonts w:ascii="Garamond" w:hAnsi="Garamond" w:cs="Times New Roman"/>
          <w:i/>
          <w:iCs/>
        </w:rPr>
      </w:pPr>
      <w:sdt>
        <w:sdtPr>
          <w:rPr>
            <w:rFonts w:ascii="Garamond" w:hAnsi="Garamond" w:cs="Times New Roman"/>
            <w:iCs/>
            <w:sz w:val="24"/>
            <w:szCs w:val="24"/>
          </w:rPr>
          <w:id w:val="45984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DB0">
            <w:rPr>
              <w:rFonts w:ascii="MS Gothic" w:eastAsia="MS Gothic" w:hAnsi="MS Gothic" w:cs="Times New Roman" w:hint="eastAsia"/>
              <w:iCs/>
              <w:sz w:val="24"/>
              <w:szCs w:val="24"/>
            </w:rPr>
            <w:t>☐</w:t>
          </w:r>
        </w:sdtContent>
      </w:sdt>
      <w:r w:rsidR="003D1DB0">
        <w:rPr>
          <w:rFonts w:ascii="Garamond" w:hAnsi="Garamond" w:cs="Times New Roman"/>
          <w:iCs/>
          <w:sz w:val="24"/>
          <w:szCs w:val="24"/>
        </w:rPr>
        <w:t xml:space="preserve"> </w:t>
      </w:r>
      <w:r w:rsidR="0089456F" w:rsidRPr="009E6174">
        <w:rPr>
          <w:rFonts w:ascii="Garamond" w:hAnsi="Garamond" w:cs="Times New Roman"/>
          <w:iCs/>
          <w:sz w:val="24"/>
          <w:szCs w:val="24"/>
        </w:rPr>
        <w:t xml:space="preserve">che sussistono situazioni di conflitto di interesse tra il sottoscritto/a </w:t>
      </w:r>
      <w:r w:rsidR="005166C0" w:rsidRPr="005166C0">
        <w:rPr>
          <w:rFonts w:ascii="Garamond" w:hAnsi="Garamond" w:cs="Times New Roman"/>
          <w:iCs/>
          <w:sz w:val="24"/>
          <w:szCs w:val="24"/>
        </w:rPr>
        <w:t xml:space="preserve">ed il personale della Stazione Appaltante </w:t>
      </w:r>
      <w:r w:rsidR="0089456F" w:rsidRPr="009E6174">
        <w:rPr>
          <w:rFonts w:ascii="Garamond" w:hAnsi="Garamond" w:cs="Times New Roman"/>
          <w:iCs/>
          <w:sz w:val="24"/>
          <w:szCs w:val="24"/>
        </w:rPr>
        <w:t xml:space="preserve">in ragione di rapporti di natura lavorativa/professionale, personale e finanziaria come elencati nell’allegato alla presente dichiarazione, secondo le indicazioni dell’Appendice </w:t>
      </w:r>
      <w:r w:rsidR="0089456F" w:rsidRPr="009E6174">
        <w:rPr>
          <w:rFonts w:ascii="Garamond" w:hAnsi="Garamond" w:cs="Times New Roman"/>
          <w:i/>
          <w:iCs/>
          <w:sz w:val="24"/>
          <w:szCs w:val="24"/>
        </w:rPr>
        <w:t>[specificare quali rapporti determinano il conflitto di interessi e per quale ragione</w:t>
      </w:r>
      <w:r w:rsidR="0089456F" w:rsidRPr="009E6174">
        <w:rPr>
          <w:rFonts w:ascii="Garamond" w:hAnsi="Garamond" w:cs="Times New Roman"/>
          <w:i/>
          <w:iCs/>
        </w:rPr>
        <w:t>]</w:t>
      </w:r>
      <w:r w:rsidR="000C1DF0" w:rsidRPr="009E6174">
        <w:rPr>
          <w:rFonts w:ascii="Garamond" w:hAnsi="Garamond" w:cs="Times New Roman"/>
          <w:i/>
          <w:iCs/>
        </w:rPr>
        <w:t>;</w:t>
      </w:r>
    </w:p>
    <w:p w:rsidR="0054669A" w:rsidRDefault="0054669A" w:rsidP="0054669A">
      <w:pPr>
        <w:pStyle w:val="Paragrafoelenco"/>
        <w:jc w:val="both"/>
        <w:rPr>
          <w:rFonts w:ascii="Garamond" w:hAnsi="Garamond" w:cs="Times New Roman"/>
          <w:i/>
          <w:iCs/>
        </w:rPr>
      </w:pPr>
    </w:p>
    <w:p w:rsidR="00953E20" w:rsidRPr="00613F8F" w:rsidRDefault="001B3499" w:rsidP="00A162A2">
      <w:pPr>
        <w:pStyle w:val="Paragrafoelenco"/>
        <w:ind w:left="426"/>
        <w:jc w:val="both"/>
        <w:rPr>
          <w:rFonts w:ascii="Garamond" w:hAnsi="Garamond" w:cs="Times New Roman"/>
          <w:i/>
          <w:iCs/>
          <w:sz w:val="24"/>
          <w:szCs w:val="24"/>
        </w:rPr>
      </w:pPr>
      <w:sdt>
        <w:sdtPr>
          <w:rPr>
            <w:rFonts w:ascii="Garamond" w:hAnsi="Garamond" w:cs="Times New Roman"/>
            <w:iCs/>
            <w:sz w:val="24"/>
            <w:szCs w:val="24"/>
          </w:rPr>
          <w:id w:val="95329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A2">
            <w:rPr>
              <w:rFonts w:ascii="MS Gothic" w:eastAsia="MS Gothic" w:hAnsi="MS Gothic" w:cs="Times New Roman" w:hint="eastAsia"/>
              <w:iCs/>
              <w:sz w:val="24"/>
              <w:szCs w:val="24"/>
            </w:rPr>
            <w:t>☐</w:t>
          </w:r>
        </w:sdtContent>
      </w:sdt>
      <w:r w:rsidR="003D1DB0">
        <w:rPr>
          <w:rFonts w:ascii="Garamond" w:hAnsi="Garamond" w:cs="Times New Roman"/>
          <w:iCs/>
          <w:sz w:val="24"/>
          <w:szCs w:val="24"/>
        </w:rPr>
        <w:t xml:space="preserve"> </w:t>
      </w:r>
      <w:r w:rsidR="00D577F6" w:rsidRPr="00613F8F">
        <w:rPr>
          <w:rFonts w:ascii="Garamond" w:hAnsi="Garamond" w:cs="Times New Roman"/>
          <w:iCs/>
          <w:sz w:val="24"/>
          <w:szCs w:val="24"/>
        </w:rPr>
        <w:t>che non sussistono,</w:t>
      </w:r>
      <w:r w:rsidR="00D577F6" w:rsidRPr="00613F8F">
        <w:rPr>
          <w:rFonts w:ascii="Garamond" w:hAnsi="Garamond" w:cs="Times New Roman"/>
          <w:sz w:val="24"/>
          <w:szCs w:val="24"/>
        </w:rPr>
        <w:t xml:space="preserve"> </w:t>
      </w:r>
      <w:r w:rsidR="00D577F6" w:rsidRPr="00613F8F">
        <w:rPr>
          <w:rFonts w:ascii="Garamond" w:hAnsi="Garamond" w:cs="Times New Roman"/>
          <w:iCs/>
          <w:sz w:val="24"/>
          <w:szCs w:val="24"/>
        </w:rPr>
        <w:t>per quanto a noto</w:t>
      </w:r>
      <w:r w:rsidR="003917D8" w:rsidRPr="00613F8F">
        <w:rPr>
          <w:rFonts w:ascii="Garamond" w:hAnsi="Garamond" w:cs="Times New Roman"/>
          <w:iCs/>
          <w:sz w:val="24"/>
          <w:szCs w:val="24"/>
        </w:rPr>
        <w:t xml:space="preserve"> al</w:t>
      </w:r>
      <w:r w:rsidR="00953E20" w:rsidRPr="00613F8F">
        <w:rPr>
          <w:rFonts w:ascii="Garamond" w:hAnsi="Garamond" w:cs="Times New Roman"/>
          <w:iCs/>
          <w:sz w:val="24"/>
          <w:szCs w:val="24"/>
        </w:rPr>
        <w:t>/alla</w:t>
      </w:r>
      <w:r w:rsidR="003917D8" w:rsidRPr="00613F8F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613F8F">
        <w:rPr>
          <w:rFonts w:ascii="Garamond" w:hAnsi="Garamond" w:cs="Times New Roman"/>
          <w:iCs/>
          <w:sz w:val="24"/>
          <w:szCs w:val="24"/>
        </w:rPr>
        <w:t>/a</w:t>
      </w:r>
      <w:r w:rsidR="00D577F6" w:rsidRPr="00613F8F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613F8F">
        <w:rPr>
          <w:rFonts w:ascii="Garamond" w:hAnsi="Garamond" w:cs="Times New Roman"/>
          <w:iCs/>
          <w:sz w:val="24"/>
          <w:szCs w:val="24"/>
        </w:rPr>
        <w:t>i</w:t>
      </w:r>
      <w:r w:rsidR="00D577F6" w:rsidRPr="00613F8F">
        <w:rPr>
          <w:rFonts w:ascii="Garamond" w:hAnsi="Garamond" w:cs="Times New Roman"/>
          <w:iCs/>
          <w:sz w:val="24"/>
          <w:szCs w:val="24"/>
        </w:rPr>
        <w:t xml:space="preserve"> tra </w:t>
      </w:r>
      <w:r w:rsidR="00D577F6" w:rsidRPr="00613F8F">
        <w:rPr>
          <w:rFonts w:ascii="Garamond" w:hAnsi="Garamond" w:cs="Times New Roman"/>
          <w:sz w:val="24"/>
          <w:szCs w:val="24"/>
        </w:rPr>
        <w:t xml:space="preserve">il coniuge, i parenti, gli affini entro il secondo grado </w:t>
      </w:r>
      <w:r w:rsidR="00453BB8" w:rsidRPr="00613F8F">
        <w:rPr>
          <w:rFonts w:ascii="Garamond" w:hAnsi="Garamond" w:cs="Times New Roman"/>
          <w:sz w:val="24"/>
          <w:szCs w:val="24"/>
        </w:rPr>
        <w:t>o</w:t>
      </w:r>
      <w:r w:rsidR="00D577F6" w:rsidRPr="00613F8F">
        <w:rPr>
          <w:rFonts w:ascii="Garamond" w:hAnsi="Garamond" w:cs="Times New Roman"/>
          <w:sz w:val="24"/>
          <w:szCs w:val="24"/>
        </w:rPr>
        <w:t xml:space="preserve"> il convivente del </w:t>
      </w:r>
      <w:r w:rsidR="00D577F6" w:rsidRPr="00613F8F">
        <w:rPr>
          <w:rFonts w:ascii="Garamond" w:hAnsi="Garamond" w:cs="Times New Roman"/>
          <w:iCs/>
          <w:sz w:val="24"/>
          <w:szCs w:val="24"/>
        </w:rPr>
        <w:t xml:space="preserve">sottoscritto/a </w:t>
      </w:r>
      <w:r w:rsidR="005166C0" w:rsidRPr="005166C0">
        <w:rPr>
          <w:rFonts w:ascii="Garamond" w:hAnsi="Garamond" w:cs="Times New Roman"/>
          <w:iCs/>
          <w:sz w:val="24"/>
          <w:szCs w:val="24"/>
        </w:rPr>
        <w:t>ed il personale della Stazione Appaltante</w:t>
      </w:r>
      <w:r w:rsidR="00953E20" w:rsidRPr="00613F8F">
        <w:rPr>
          <w:rFonts w:ascii="Garamond" w:hAnsi="Garamond" w:cs="Times New Roman"/>
          <w:iCs/>
          <w:sz w:val="24"/>
          <w:szCs w:val="24"/>
        </w:rPr>
        <w:t>,</w:t>
      </w:r>
      <w:r w:rsidR="00D577F6" w:rsidRPr="00613F8F">
        <w:rPr>
          <w:rFonts w:ascii="Garamond" w:hAnsi="Garamond" w:cs="Times New Roman"/>
          <w:iCs/>
          <w:sz w:val="24"/>
          <w:szCs w:val="24"/>
        </w:rPr>
        <w:t xml:space="preserve"> in ragione di rapporti di natura lavorativa/professionale, personale e finanziaria</w:t>
      </w:r>
      <w:r w:rsidR="00D577F6" w:rsidRPr="00613F8F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8B1E10" w:rsidRPr="00613F8F">
        <w:rPr>
          <w:rFonts w:ascii="Garamond" w:hAnsi="Garamond" w:cs="Times New Roman"/>
          <w:iCs/>
          <w:sz w:val="24"/>
          <w:szCs w:val="24"/>
        </w:rPr>
        <w:t>come elencati nell’allegato alla presente dichiarazione, secondo le indicazioni dell’Appendice;</w:t>
      </w:r>
    </w:p>
    <w:p w:rsidR="008B1E10" w:rsidRPr="0054669A" w:rsidRDefault="008B1E10" w:rsidP="0054669A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:rsidR="008B1E10" w:rsidRPr="0054669A" w:rsidRDefault="001B3499" w:rsidP="003D1DB0">
      <w:pPr>
        <w:pStyle w:val="Paragrafoelenco"/>
        <w:jc w:val="both"/>
        <w:rPr>
          <w:rFonts w:ascii="Garamond" w:hAnsi="Garamond" w:cs="Times New Roman"/>
          <w:i/>
          <w:iCs/>
          <w:sz w:val="24"/>
          <w:szCs w:val="24"/>
        </w:rPr>
      </w:pPr>
      <w:sdt>
        <w:sdtPr>
          <w:rPr>
            <w:rFonts w:ascii="Garamond" w:hAnsi="Garamond" w:cs="Times New Roman"/>
            <w:iCs/>
            <w:sz w:val="24"/>
            <w:szCs w:val="24"/>
          </w:rPr>
          <w:id w:val="-68674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DB0">
            <w:rPr>
              <w:rFonts w:ascii="MS Gothic" w:eastAsia="MS Gothic" w:hAnsi="MS Gothic" w:cs="Times New Roman" w:hint="eastAsia"/>
              <w:iCs/>
              <w:sz w:val="24"/>
              <w:szCs w:val="24"/>
            </w:rPr>
            <w:t>☐</w:t>
          </w:r>
        </w:sdtContent>
      </w:sdt>
      <w:r w:rsidR="003D1DB0">
        <w:rPr>
          <w:rFonts w:ascii="Garamond" w:hAnsi="Garamond" w:cs="Times New Roman"/>
          <w:iCs/>
          <w:sz w:val="24"/>
          <w:szCs w:val="24"/>
        </w:rPr>
        <w:t xml:space="preserve">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 xml:space="preserve">che sussistono, per quanto </w:t>
      </w:r>
      <w:r w:rsidR="003917D8" w:rsidRPr="0054669A">
        <w:rPr>
          <w:rFonts w:ascii="Garamond" w:hAnsi="Garamond" w:cs="Times New Roman"/>
          <w:iCs/>
          <w:sz w:val="24"/>
          <w:szCs w:val="24"/>
        </w:rPr>
        <w:t>noto al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/alla</w:t>
      </w:r>
      <w:r w:rsidR="003917D8" w:rsidRPr="0054669A">
        <w:rPr>
          <w:rFonts w:ascii="Garamond" w:hAnsi="Garamond" w:cs="Times New Roman"/>
          <w:iCs/>
          <w:sz w:val="24"/>
          <w:szCs w:val="24"/>
        </w:rPr>
        <w:t xml:space="preserve"> sottoscritto</w:t>
      </w:r>
      <w:r w:rsidR="00F10C5C" w:rsidRPr="0054669A">
        <w:rPr>
          <w:rFonts w:ascii="Garamond" w:hAnsi="Garamond" w:cs="Times New Roman"/>
          <w:iCs/>
          <w:sz w:val="24"/>
          <w:szCs w:val="24"/>
        </w:rPr>
        <w:t>/a</w:t>
      </w:r>
      <w:r w:rsidR="008B1E10" w:rsidRPr="0054669A">
        <w:rPr>
          <w:rFonts w:ascii="Garamond" w:hAnsi="Garamond" w:cs="Times New Roman"/>
          <w:iCs/>
          <w:sz w:val="24"/>
          <w:szCs w:val="24"/>
        </w:rPr>
        <w:t>, situazioni di conflitto di interess</w:t>
      </w:r>
      <w:r w:rsidR="00953E20" w:rsidRPr="009E6174">
        <w:rPr>
          <w:rFonts w:ascii="Garamond" w:hAnsi="Garamond" w:cs="Times New Roman"/>
          <w:iCs/>
          <w:sz w:val="24"/>
          <w:szCs w:val="24"/>
        </w:rPr>
        <w:t>i</w:t>
      </w:r>
      <w:r w:rsidR="008B1E10" w:rsidRPr="0054669A">
        <w:rPr>
          <w:rFonts w:ascii="Garamond" w:hAnsi="Garamond" w:cs="Times New Roman"/>
          <w:iCs/>
          <w:sz w:val="24"/>
          <w:szCs w:val="24"/>
        </w:rPr>
        <w:t xml:space="preserve"> tra il coniuge, i parenti, gli affini entro il secondo grado </w:t>
      </w:r>
      <w:r w:rsidR="00453BB8" w:rsidRPr="0054669A">
        <w:rPr>
          <w:rFonts w:ascii="Garamond" w:hAnsi="Garamond" w:cs="Times New Roman"/>
          <w:iCs/>
          <w:sz w:val="24"/>
          <w:szCs w:val="24"/>
        </w:rPr>
        <w:t xml:space="preserve">o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 xml:space="preserve">il convivente del sottoscritto/a </w:t>
      </w:r>
      <w:r w:rsidR="005166C0" w:rsidRPr="005166C0">
        <w:rPr>
          <w:rFonts w:ascii="Garamond" w:hAnsi="Garamond" w:cs="Times New Roman"/>
          <w:iCs/>
          <w:sz w:val="24"/>
          <w:szCs w:val="24"/>
        </w:rPr>
        <w:t xml:space="preserve">ed il personale della Stazione Appaltante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>in ragione di rapporti di natura lavorativa/professionale, personale e finanziaria come elencati nell’allegato alla presente dichiarazione, secondo le indicazioni dell’Appendice</w:t>
      </w:r>
      <w:r w:rsidR="00045864" w:rsidRPr="0054669A">
        <w:rPr>
          <w:rFonts w:ascii="Garamond" w:hAnsi="Garamond" w:cs="Times New Roman"/>
          <w:iCs/>
          <w:sz w:val="24"/>
          <w:szCs w:val="24"/>
        </w:rPr>
        <w:t xml:space="preserve"> </w:t>
      </w:r>
      <w:r w:rsidR="008B1E10" w:rsidRPr="0054669A">
        <w:rPr>
          <w:rFonts w:ascii="Garamond" w:hAnsi="Garamond" w:cs="Times New Roman"/>
          <w:iCs/>
          <w:sz w:val="24"/>
          <w:szCs w:val="24"/>
        </w:rPr>
        <w:t>[</w:t>
      </w:r>
      <w:r w:rsidR="008B1E10" w:rsidRPr="0054669A">
        <w:rPr>
          <w:rFonts w:ascii="Garamond" w:hAnsi="Garamond" w:cs="Times New Roman"/>
          <w:i/>
          <w:iCs/>
          <w:sz w:val="24"/>
          <w:szCs w:val="24"/>
        </w:rPr>
        <w:t>specificare quali rapporti determinano il conflitto di interessi e per quale ragione]</w:t>
      </w:r>
    </w:p>
    <w:p w:rsidR="008B1E10" w:rsidRPr="0054669A" w:rsidRDefault="008B1E10" w:rsidP="008B1E10">
      <w:pPr>
        <w:pStyle w:val="Paragrafoelenco"/>
        <w:jc w:val="both"/>
        <w:rPr>
          <w:rFonts w:ascii="Garamond" w:hAnsi="Garamond" w:cs="Times New Roman"/>
          <w:iCs/>
          <w:sz w:val="24"/>
          <w:szCs w:val="24"/>
        </w:rPr>
      </w:pPr>
    </w:p>
    <w:p w:rsidR="00B85130" w:rsidRPr="0054669A" w:rsidRDefault="00B85130" w:rsidP="001E7368">
      <w:pPr>
        <w:jc w:val="both"/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tempestivamente, e comunque </w:t>
      </w:r>
      <w:r w:rsidRPr="0054669A">
        <w:rPr>
          <w:rFonts w:ascii="Garamond" w:hAnsi="Garamond" w:cs="Times New Roman"/>
          <w:sz w:val="24"/>
          <w:szCs w:val="24"/>
        </w:rPr>
        <w:t xml:space="preserve">entro 30 giorni </w:t>
      </w:r>
      <w:r w:rsidR="001E7368" w:rsidRPr="0054669A">
        <w:rPr>
          <w:rFonts w:ascii="Garamond" w:hAnsi="Garamond" w:cs="Times New Roman"/>
          <w:sz w:val="24"/>
          <w:szCs w:val="24"/>
        </w:rPr>
        <w:t xml:space="preserve">dall’avvenuto cambiamento, </w:t>
      </w:r>
      <w:r w:rsidRPr="0054669A">
        <w:rPr>
          <w:rFonts w:ascii="Garamond" w:hAnsi="Garamond" w:cs="Times New Roman"/>
          <w:sz w:val="24"/>
          <w:szCs w:val="24"/>
        </w:rPr>
        <w:t>eventuali variazioni del contenuto della presente dichiarazione e a rendere</w:t>
      </w:r>
      <w:r w:rsidR="003917D8" w:rsidRPr="0054669A">
        <w:rPr>
          <w:rFonts w:ascii="Garamond" w:hAnsi="Garamond" w:cs="Times New Roman"/>
          <w:sz w:val="24"/>
          <w:szCs w:val="24"/>
        </w:rPr>
        <w:t xml:space="preserve">, </w:t>
      </w:r>
      <w:r w:rsidRPr="0054669A">
        <w:rPr>
          <w:rFonts w:ascii="Garamond" w:hAnsi="Garamond" w:cs="Times New Roman"/>
          <w:sz w:val="24"/>
          <w:szCs w:val="24"/>
        </w:rPr>
        <w:t>nel caso, una nuova dichiarazione sostitutiva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della precedente</w:t>
      </w:r>
      <w:r w:rsidR="004412CE" w:rsidRPr="0054669A">
        <w:rPr>
          <w:rFonts w:ascii="Garamond" w:hAnsi="Garamond" w:cs="Times New Roman"/>
          <w:sz w:val="24"/>
          <w:szCs w:val="24"/>
        </w:rPr>
        <w:t>.</w:t>
      </w:r>
      <w:r w:rsidR="006403E4" w:rsidRPr="0054669A">
        <w:rPr>
          <w:rFonts w:ascii="Garamond" w:hAnsi="Garamond" w:cs="Times New Roman"/>
          <w:sz w:val="24"/>
          <w:szCs w:val="24"/>
        </w:rPr>
        <w:t xml:space="preserve"> </w:t>
      </w:r>
    </w:p>
    <w:p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:rsidR="00343D61" w:rsidRPr="009E6174" w:rsidRDefault="00343D61" w:rsidP="00343D61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:rsidR="00343D61" w:rsidRPr="009E6174" w:rsidRDefault="00343D61" w:rsidP="00343D61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:rsidR="00B85130" w:rsidRPr="0054669A" w:rsidRDefault="00B85130" w:rsidP="00B85130">
      <w:pPr>
        <w:rPr>
          <w:rFonts w:ascii="Garamond" w:hAnsi="Garamond" w:cs="Times New Roman"/>
          <w:sz w:val="24"/>
          <w:szCs w:val="24"/>
        </w:rPr>
      </w:pPr>
    </w:p>
    <w:p w:rsidR="003558E1" w:rsidRPr="0054669A" w:rsidRDefault="003558E1" w:rsidP="00B85130">
      <w:pPr>
        <w:rPr>
          <w:rFonts w:ascii="Garamond" w:hAnsi="Garamond" w:cs="Times New Roman"/>
          <w:sz w:val="24"/>
          <w:szCs w:val="24"/>
        </w:rPr>
      </w:pPr>
    </w:p>
    <w:p w:rsidR="00B85130" w:rsidRPr="0054669A" w:rsidRDefault="003558E1" w:rsidP="00B85130">
      <w:pPr>
        <w:rPr>
          <w:rFonts w:ascii="Garamond" w:hAnsi="Garamond" w:cs="Times New Roman"/>
          <w:sz w:val="24"/>
          <w:szCs w:val="24"/>
        </w:rPr>
      </w:pPr>
      <w:r w:rsidRPr="0054669A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DA0732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5E1D0A" w:rsidRPr="0054669A">
        <w:rPr>
          <w:rFonts w:ascii="Garamond" w:hAnsi="Garamond" w:cs="Times New Roman"/>
          <w:sz w:val="24"/>
          <w:szCs w:val="24"/>
        </w:rPr>
        <w:t>.</w:t>
      </w:r>
    </w:p>
    <w:p w:rsidR="00343D61" w:rsidRPr="009E6174" w:rsidRDefault="00343D61">
      <w:pPr>
        <w:rPr>
          <w:rFonts w:ascii="Garamond" w:hAnsi="Garamond" w:cs="Times New Roman"/>
        </w:rPr>
      </w:pPr>
      <w:r w:rsidRPr="009E6174">
        <w:rPr>
          <w:rFonts w:ascii="Garamond" w:hAnsi="Garamond" w:cs="Times New Roman"/>
        </w:rPr>
        <w:br w:type="page"/>
      </w:r>
    </w:p>
    <w:p w:rsidR="003E07F3" w:rsidRPr="0054669A" w:rsidRDefault="003E07F3" w:rsidP="003E07F3">
      <w:pPr>
        <w:jc w:val="center"/>
        <w:rPr>
          <w:rFonts w:ascii="Garamond" w:hAnsi="Garamond"/>
          <w:b/>
          <w:bCs/>
          <w:sz w:val="24"/>
          <w:szCs w:val="24"/>
        </w:rPr>
      </w:pPr>
      <w:r w:rsidRPr="0054669A">
        <w:rPr>
          <w:rFonts w:ascii="Garamond" w:hAnsi="Garamond"/>
          <w:b/>
          <w:bCs/>
          <w:sz w:val="24"/>
          <w:szCs w:val="24"/>
        </w:rPr>
        <w:lastRenderedPageBreak/>
        <w:t>Allegato</w:t>
      </w:r>
      <w:r w:rsidR="00953E20" w:rsidRPr="009E6174">
        <w:rPr>
          <w:rStyle w:val="Rimandonotaapidipagina"/>
          <w:rFonts w:ascii="Garamond" w:hAnsi="Garamond" w:cs="Times New Roman"/>
          <w:b/>
          <w:bCs/>
          <w:sz w:val="24"/>
          <w:szCs w:val="24"/>
        </w:rPr>
        <w:footnoteReference w:id="4"/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bCs/>
        </w:rPr>
        <w:t>alla dichiarazione sulle situazioni di conflitto</w:t>
      </w:r>
      <w:r w:rsidRPr="009E6174">
        <w:rPr>
          <w:rFonts w:ascii="Garamond" w:hAnsi="Garamond"/>
          <w:b/>
          <w:bCs/>
        </w:rPr>
        <w:t xml:space="preserve"> </w:t>
      </w:r>
      <w:r w:rsidRPr="0054669A">
        <w:rPr>
          <w:rFonts w:ascii="Garamond" w:hAnsi="Garamond"/>
          <w:b/>
          <w:bCs/>
          <w:sz w:val="24"/>
          <w:szCs w:val="24"/>
        </w:rPr>
        <w:t>di interess</w:t>
      </w:r>
      <w:r w:rsidR="005E1D0A" w:rsidRPr="009E6174">
        <w:rPr>
          <w:rFonts w:ascii="Garamond" w:hAnsi="Garamond"/>
          <w:b/>
          <w:bCs/>
          <w:sz w:val="24"/>
          <w:szCs w:val="24"/>
        </w:rPr>
        <w:t xml:space="preserve">i, </w:t>
      </w:r>
      <w:r w:rsidRPr="0054669A">
        <w:rPr>
          <w:rFonts w:ascii="Garamond" w:hAnsi="Garamond"/>
          <w:b/>
          <w:bCs/>
          <w:sz w:val="24"/>
          <w:szCs w:val="24"/>
        </w:rPr>
        <w:t>res</w:t>
      </w:r>
      <w:r w:rsidR="005E1D0A" w:rsidRPr="009E6174">
        <w:rPr>
          <w:rFonts w:ascii="Garamond" w:hAnsi="Garamond"/>
          <w:b/>
          <w:bCs/>
          <w:sz w:val="24"/>
          <w:szCs w:val="24"/>
        </w:rPr>
        <w:t>a</w:t>
      </w:r>
      <w:r w:rsidRPr="0054669A">
        <w:rPr>
          <w:rFonts w:ascii="Garamond" w:hAnsi="Garamond"/>
          <w:b/>
          <w:bCs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>ai sensi</w:t>
      </w:r>
      <w:r w:rsidRPr="0054669A">
        <w:rPr>
          <w:rFonts w:ascii="Garamond" w:hAnsi="Garamond"/>
          <w:b/>
          <w:i/>
          <w:sz w:val="24"/>
          <w:szCs w:val="24"/>
        </w:rPr>
        <w:t xml:space="preserve"> </w:t>
      </w:r>
      <w:r w:rsidRPr="0054669A">
        <w:rPr>
          <w:rFonts w:ascii="Garamond" w:hAnsi="Garamond"/>
          <w:b/>
          <w:iCs/>
          <w:sz w:val="24"/>
          <w:szCs w:val="24"/>
        </w:rPr>
        <w:t xml:space="preserve">degli artt. 46 e 47 del </w:t>
      </w:r>
      <w:r w:rsidR="00343D61" w:rsidRPr="0054669A">
        <w:rPr>
          <w:rFonts w:ascii="Garamond" w:hAnsi="Garamond"/>
          <w:b/>
          <w:iCs/>
          <w:sz w:val="24"/>
          <w:szCs w:val="24"/>
        </w:rPr>
        <w:t>D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P</w:t>
      </w:r>
      <w:r w:rsidRPr="0054669A">
        <w:rPr>
          <w:rFonts w:ascii="Garamond" w:hAnsi="Garamond"/>
          <w:b/>
          <w:iCs/>
          <w:sz w:val="24"/>
          <w:szCs w:val="24"/>
        </w:rPr>
        <w:t>.</w:t>
      </w:r>
      <w:r w:rsidR="00343D61" w:rsidRPr="0054669A">
        <w:rPr>
          <w:rFonts w:ascii="Garamond" w:hAnsi="Garamond"/>
          <w:b/>
          <w:iCs/>
          <w:sz w:val="24"/>
          <w:szCs w:val="24"/>
        </w:rPr>
        <w:t>R</w:t>
      </w:r>
      <w:r w:rsidRPr="0054669A">
        <w:rPr>
          <w:rFonts w:ascii="Garamond" w:hAnsi="Garamond"/>
          <w:b/>
          <w:iCs/>
          <w:sz w:val="24"/>
          <w:szCs w:val="24"/>
        </w:rPr>
        <w:t>. n. 445/2000</w:t>
      </w:r>
    </w:p>
    <w:p w:rsidR="003E07F3" w:rsidRPr="0054669A" w:rsidRDefault="003E07F3" w:rsidP="003E07F3">
      <w:pPr>
        <w:rPr>
          <w:rFonts w:ascii="Garamond" w:hAnsi="Garamond"/>
          <w:b/>
          <w:i/>
          <w:sz w:val="24"/>
          <w:szCs w:val="24"/>
        </w:rPr>
      </w:pPr>
    </w:p>
    <w:p w:rsidR="003E07F3" w:rsidRPr="0054669A" w:rsidRDefault="003E07F3" w:rsidP="00953E20">
      <w:pPr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Al fine della dichiarazione sulle situazioni di conflitto di interesse si elencano di seguito i dati e le informazioni, per quanto a conoscenza, relative alle macro-aree in conformità a quanto indicat</w:t>
      </w:r>
      <w:r w:rsidR="00910CDA">
        <w:rPr>
          <w:rFonts w:ascii="Garamond" w:hAnsi="Garamond"/>
          <w:sz w:val="24"/>
          <w:szCs w:val="24"/>
        </w:rPr>
        <w:t>o</w:t>
      </w:r>
      <w:r w:rsidRPr="0054669A">
        <w:rPr>
          <w:rFonts w:ascii="Garamond" w:hAnsi="Garamond"/>
          <w:sz w:val="24"/>
          <w:szCs w:val="24"/>
        </w:rPr>
        <w:t xml:space="preserve"> nel PNA 2022 e nell’</w:t>
      </w:r>
      <w:r w:rsidR="00953E20" w:rsidRPr="009E6174">
        <w:rPr>
          <w:rFonts w:ascii="Garamond" w:hAnsi="Garamond"/>
          <w:sz w:val="24"/>
          <w:szCs w:val="24"/>
        </w:rPr>
        <w:t>A</w:t>
      </w:r>
      <w:r w:rsidRPr="0054669A">
        <w:rPr>
          <w:rFonts w:ascii="Garamond" w:hAnsi="Garamond"/>
          <w:sz w:val="24"/>
          <w:szCs w:val="24"/>
        </w:rPr>
        <w:t xml:space="preserve">ppendice </w:t>
      </w:r>
      <w:r w:rsidRPr="00F820C3">
        <w:rPr>
          <w:rFonts w:ascii="Garamond" w:hAnsi="Garamond"/>
          <w:sz w:val="24"/>
          <w:szCs w:val="24"/>
        </w:rPr>
        <w:t>tematica</w:t>
      </w:r>
      <w:r w:rsidR="00953E20" w:rsidRPr="00F820C3">
        <w:rPr>
          <w:rFonts w:ascii="Garamond" w:hAnsi="Garamond"/>
          <w:sz w:val="24"/>
          <w:szCs w:val="24"/>
        </w:rPr>
        <w:t xml:space="preserve"> “La prevenzione e il controllo del conflitto di interessi ex art. 22 Reg. (UE) 2021/241”</w:t>
      </w:r>
      <w:r w:rsidR="009C7320" w:rsidRPr="00F820C3">
        <w:rPr>
          <w:rFonts w:ascii="Garamond" w:hAnsi="Garamond"/>
          <w:sz w:val="24"/>
          <w:szCs w:val="24"/>
        </w:rPr>
        <w:t>.</w:t>
      </w: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>1. Attività lavorative e professionali pregresse</w:t>
            </w:r>
          </w:p>
        </w:tc>
      </w:tr>
      <w:tr w:rsidR="003E07F3" w:rsidRPr="009E6174" w:rsidTr="0054669A">
        <w:trPr>
          <w:trHeight w:val="152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impieghi a tempo determinato/indeterminato, pieno o parziale, in qualsiasi qualifica o ruolo, anche di consulenza, retribuiti e/o a titolo gratuito, presso soggetti pubblici o privati che sono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gli impieghi sono svolti attualmente o nei tre anni antecedenti la partecipazione alla procedura.</w:t>
            </w:r>
          </w:p>
          <w:p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0A" w:rsidRPr="009E6174" w:rsidRDefault="005E1D0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degli accordi di collaborazione scientifica, delle partecipazioni ad iniziative o a società e studi di professionisti, comunque denominati (ad es. incarichi di ricercatore, responsabile scientifico, collaboratore di progetti), condotti con soggetti privati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si tratta di rapporti attuali ovvero relativi ai tre anni antecedenti la partecipazione alla procedura.</w:t>
            </w:r>
          </w:p>
          <w:p w:rsidR="003E07F3" w:rsidRPr="0054669A" w:rsidRDefault="003E07F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0A" w:rsidRPr="009E6174" w:rsidRDefault="005E1D0A">
            <w:pPr>
              <w:rPr>
                <w:rFonts w:ascii="Garamond" w:hAnsi="Garamond"/>
                <w:sz w:val="24"/>
                <w:szCs w:val="24"/>
              </w:rPr>
            </w:pPr>
          </w:p>
          <w:p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  <w:r w:rsidRPr="0054669A">
              <w:rPr>
                <w:rFonts w:ascii="Garamond" w:hAnsi="Garamond"/>
                <w:sz w:val="24"/>
                <w:szCs w:val="24"/>
              </w:rPr>
              <w:t xml:space="preserve">Elencazione delle partecipazioni, a titolo oneroso e/o gratuito, ad organi collegiali (ad es. comitati, organi consultivi, commissioni o gruppi di lavoro) comunque denominati, che sono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Pr="0054669A">
              <w:rPr>
                <w:rFonts w:ascii="Garamond" w:hAnsi="Garamond"/>
                <w:sz w:val="24"/>
                <w:szCs w:val="24"/>
              </w:rPr>
              <w:t>. Va precisato se le partecipazioni si hanno attualmente o nei tre anni antecedenti la partecipazione alla procedura</w:t>
            </w:r>
          </w:p>
          <w:p w:rsidR="003E07F3" w:rsidRPr="0054669A" w:rsidRDefault="003E07F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t>Interessi finanziari</w:t>
            </w: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Elencazione delle partecipazioni, con o senza incarico di amministrazione, a società di persone e/o di capitali, pubbliche o private, che sono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. Va precisato se le partecipazioni sono detenute attualmente ovvero nei tre anni antecedenti la partecipazione alla procedura.</w:t>
            </w:r>
          </w:p>
          <w:p w:rsidR="003E07F3" w:rsidRDefault="003E07F3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7A2D3E" w:rsidRDefault="007A2D3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7A2D3E" w:rsidRDefault="007A2D3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7A2D3E" w:rsidRPr="0054669A" w:rsidRDefault="007A2D3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F3" w:rsidRPr="0054669A" w:rsidRDefault="003E07F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b/>
                <w:sz w:val="24"/>
                <w:szCs w:val="24"/>
              </w:rPr>
              <w:lastRenderedPageBreak/>
              <w:t>3. Rapporti e relazioni personali</w:t>
            </w: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 la procedura di gara, il coniuge e i parenti affini almeno entro il secondo grado o il convivente del dichiarante posseggono e/o hanno posseduto partecipazioni, con o senza incarico, in società a capitale pubblico o privato che sono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. </w:t>
            </w: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b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ab/>
            </w: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Se, attualmente o nei tre anni precedenti, la procedura di gara, il coniuge, i parenti e affini entro il secondo grado o il convivente del dichiarante rivestano o abbiano rivestito, a titolo gratuito o oneroso, cariche o incarichi nell’ambito di soggetti pubblici e privati che sono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 xml:space="preserve">personale della Stazione Appaltante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ovvero abbiano prestato per tali soggetti attività professionale, comunque denominata, a titolo gratuito o oneroso.</w:t>
            </w: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  <w:tr w:rsidR="003E07F3" w:rsidRPr="009E6174" w:rsidTr="003E07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0A" w:rsidRPr="009E6174" w:rsidRDefault="005E1D0A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>Se, attualmente o nei tre anni precedenti</w:t>
            </w:r>
            <w:r w:rsidR="001B3499">
              <w:rPr>
                <w:rFonts w:ascii="Garamond" w:eastAsia="Calibri" w:hAnsi="Garamond" w:cs="Times New Roman"/>
                <w:sz w:val="24"/>
                <w:szCs w:val="24"/>
              </w:rPr>
              <w:t xml:space="preserve">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la procedura, in prima persona, ovvero il coniuge, i parenti, e affini entro il secondo grado o il convivente del dichiarante abbiano un contenzioso giurisdizionale pendente o concluso, con il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 xml:space="preserve">personale della Stazione Appaltante </w:t>
            </w:r>
            <w:r w:rsidRPr="0054669A">
              <w:rPr>
                <w:rFonts w:ascii="Garamond" w:eastAsia="Calibri" w:hAnsi="Garamond" w:cs="Times New Roman"/>
                <w:sz w:val="24"/>
                <w:szCs w:val="24"/>
              </w:rPr>
              <w:t xml:space="preserve">o con persone fisiche o soggetti pubblici o privati, con o senza personalità giuridica, riconducibili al </w:t>
            </w:r>
            <w:r w:rsidR="001B3499" w:rsidRPr="005166C0">
              <w:rPr>
                <w:rFonts w:ascii="Garamond" w:hAnsi="Garamond" w:cs="Times New Roman"/>
                <w:iCs/>
                <w:sz w:val="24"/>
                <w:szCs w:val="24"/>
              </w:rPr>
              <w:t>personale della Stazione Appaltante</w:t>
            </w:r>
            <w:r w:rsidR="001B3499">
              <w:rPr>
                <w:rFonts w:ascii="Garamond" w:hAnsi="Garamond" w:cs="Times New Roman"/>
                <w:iCs/>
                <w:sz w:val="24"/>
                <w:szCs w:val="24"/>
              </w:rPr>
              <w:t>.</w:t>
            </w:r>
            <w:bookmarkStart w:id="2" w:name="_GoBack"/>
            <w:bookmarkEnd w:id="2"/>
          </w:p>
          <w:p w:rsidR="003E07F3" w:rsidRPr="0054669A" w:rsidRDefault="003E07F3">
            <w:pPr>
              <w:jc w:val="both"/>
              <w:rPr>
                <w:rFonts w:ascii="Garamond" w:eastAsia="Calibri" w:hAnsi="Garamond" w:cs="Times New Roman"/>
                <w:sz w:val="24"/>
                <w:szCs w:val="24"/>
              </w:rPr>
            </w:pPr>
          </w:p>
        </w:tc>
      </w:tr>
    </w:tbl>
    <w:p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</w:p>
    <w:p w:rsidR="003E07F3" w:rsidRPr="0054669A" w:rsidRDefault="003E07F3" w:rsidP="003E07F3">
      <w:pPr>
        <w:pStyle w:val="Paragrafoelenco"/>
        <w:jc w:val="both"/>
        <w:rPr>
          <w:rFonts w:ascii="Garamond" w:hAnsi="Garamond"/>
          <w:iCs/>
          <w:sz w:val="24"/>
          <w:szCs w:val="24"/>
        </w:rPr>
      </w:pPr>
    </w:p>
    <w:p w:rsidR="003E07F3" w:rsidRPr="0054669A" w:rsidRDefault="003E07F3" w:rsidP="003E07F3">
      <w:pPr>
        <w:jc w:val="both"/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Il/La sottoscritto/a si impegna, altresì, a comunicare tempestivamente, e comunque entro 30 giorni dall’avvenuto cambiamento, eventuali variazioni del contenuto del presente allegato alla dichiarazione.</w:t>
      </w: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:rsidR="005E1D0A" w:rsidRPr="009E6174" w:rsidRDefault="005E1D0A" w:rsidP="005E1D0A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 xml:space="preserve">      Data e luogo                                                                                             Firma</w:t>
      </w:r>
    </w:p>
    <w:p w:rsidR="005E1D0A" w:rsidRPr="009E6174" w:rsidRDefault="005E1D0A" w:rsidP="005E1D0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9E6174">
        <w:rPr>
          <w:rFonts w:ascii="Garamond" w:hAnsi="Garamond" w:cs="Times New Roman"/>
          <w:sz w:val="24"/>
          <w:szCs w:val="24"/>
        </w:rPr>
        <w:t>____________________                                                                                   ______________________</w:t>
      </w: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</w:p>
    <w:p w:rsidR="003E07F3" w:rsidRPr="0054669A" w:rsidRDefault="003E07F3" w:rsidP="003E07F3">
      <w:pPr>
        <w:rPr>
          <w:rFonts w:ascii="Garamond" w:hAnsi="Garamond"/>
          <w:sz w:val="24"/>
          <w:szCs w:val="24"/>
        </w:rPr>
      </w:pPr>
      <w:r w:rsidRPr="0054669A">
        <w:rPr>
          <w:rFonts w:ascii="Garamond" w:hAnsi="Garamond"/>
          <w:sz w:val="24"/>
          <w:szCs w:val="24"/>
        </w:rPr>
        <w:t>Si allega alla presente copia del documento di identità</w:t>
      </w:r>
      <w:r w:rsidR="005E1D0A" w:rsidRPr="0054669A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5E1D0A" w:rsidRPr="009E6174">
        <w:rPr>
          <w:rFonts w:ascii="Garamond" w:hAnsi="Garamond"/>
          <w:sz w:val="24"/>
          <w:szCs w:val="24"/>
        </w:rPr>
        <w:t>.</w:t>
      </w:r>
    </w:p>
    <w:p w:rsidR="003E07F3" w:rsidRPr="009E6174" w:rsidRDefault="003E07F3" w:rsidP="003E07F3">
      <w:pPr>
        <w:rPr>
          <w:rFonts w:ascii="Garamond" w:hAnsi="Garamond"/>
        </w:rPr>
      </w:pPr>
    </w:p>
    <w:p w:rsidR="003E07F3" w:rsidRPr="009E6174" w:rsidRDefault="003E07F3" w:rsidP="003E07F3">
      <w:pPr>
        <w:tabs>
          <w:tab w:val="left" w:pos="2840"/>
        </w:tabs>
        <w:rPr>
          <w:rFonts w:ascii="Garamond" w:hAnsi="Garamond" w:cs="Times New Roman"/>
        </w:rPr>
      </w:pPr>
    </w:p>
    <w:sectPr w:rsidR="003E07F3" w:rsidRPr="009E6174" w:rsidSect="00F2044C">
      <w:headerReference w:type="default" r:id="rId8"/>
      <w:headerReference w:type="first" r:id="rId9"/>
      <w:pgSz w:w="11906" w:h="16838"/>
      <w:pgMar w:top="1710" w:right="1440" w:bottom="1560" w:left="1440" w:header="708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594" w:rsidRDefault="00314594" w:rsidP="00B85130">
      <w:pPr>
        <w:spacing w:after="0" w:line="240" w:lineRule="auto"/>
      </w:pPr>
      <w:r>
        <w:separator/>
      </w:r>
    </w:p>
  </w:endnote>
  <w:endnote w:type="continuationSeparator" w:id="0">
    <w:p w:rsidR="00314594" w:rsidRDefault="00314594" w:rsidP="00B8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594" w:rsidRDefault="00314594" w:rsidP="00B85130">
      <w:pPr>
        <w:spacing w:after="0" w:line="240" w:lineRule="auto"/>
      </w:pPr>
      <w:r>
        <w:separator/>
      </w:r>
    </w:p>
  </w:footnote>
  <w:footnote w:type="continuationSeparator" w:id="0">
    <w:p w:rsidR="00314594" w:rsidRDefault="00314594" w:rsidP="00B85130">
      <w:pPr>
        <w:spacing w:after="0" w:line="240" w:lineRule="auto"/>
      </w:pPr>
      <w:r>
        <w:continuationSeparator/>
      </w:r>
    </w:p>
  </w:footnote>
  <w:footnote w:id="1">
    <w:p w:rsidR="00F45C8D" w:rsidRPr="009E6174" w:rsidRDefault="00F45C8D" w:rsidP="00F45C8D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nella dichiarazione saranno trattati ai sensi del D. Lgs 196/2003, e dell’art. 13 del Reg. (UE) 2016/679 come attuato dal </w:t>
      </w:r>
      <w:r w:rsidR="00064052" w:rsidRPr="009E6174">
        <w:rPr>
          <w:rFonts w:ascii="Garamond" w:hAnsi="Garamond"/>
        </w:rPr>
        <w:t>D.lgs.</w:t>
      </w:r>
      <w:r w:rsidRPr="009E6174">
        <w:rPr>
          <w:rFonts w:ascii="Garamond" w:hAnsi="Garamond"/>
        </w:rPr>
        <w:t xml:space="preserve"> 101/2018: </w:t>
      </w:r>
    </w:p>
    <w:p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r w:rsidR="00064052" w:rsidRPr="009E6174">
        <w:rPr>
          <w:rFonts w:ascii="Garamond" w:hAnsi="Garamond"/>
        </w:rPr>
        <w:t>D.lgs.</w:t>
      </w:r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:rsidR="00F45C8D" w:rsidRPr="009E6174" w:rsidRDefault="00F45C8D" w:rsidP="00F45C8D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r w:rsidR="00064052" w:rsidRPr="009E6174">
        <w:rPr>
          <w:rFonts w:ascii="Garamond" w:hAnsi="Garamond"/>
        </w:rPr>
        <w:t>D.lgs.</w:t>
      </w:r>
      <w:r w:rsidRPr="009E6174">
        <w:rPr>
          <w:rFonts w:ascii="Garamond" w:hAnsi="Garamond"/>
        </w:rPr>
        <w:t xml:space="preserve"> 101/2018.</w:t>
      </w:r>
    </w:p>
  </w:footnote>
  <w:footnote w:id="2">
    <w:p w:rsidR="00B85130" w:rsidRPr="009E6174" w:rsidRDefault="00B85130" w:rsidP="00B85130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 w:cs="Times New Roman"/>
        </w:rPr>
        <w:footnoteRef/>
      </w:r>
      <w:r w:rsidRPr="009E6174">
        <w:rPr>
          <w:rFonts w:ascii="Garamond" w:hAnsi="Garamond" w:cs="Times New Roman"/>
        </w:rPr>
        <w:t xml:space="preserve"> Secondo la Comunicazione della Commissione Europea “</w:t>
      </w:r>
      <w:r w:rsidRPr="009E6174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Pr="009E6174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953E20" w:rsidRPr="009E6174">
        <w:rPr>
          <w:rFonts w:ascii="Garamond" w:hAnsi="Garamond" w:cs="Times New Roman"/>
        </w:rPr>
        <w:t>.</w:t>
      </w:r>
    </w:p>
  </w:footnote>
  <w:footnote w:id="3">
    <w:p w:rsidR="00DA0732" w:rsidRPr="0054669A" w:rsidRDefault="00DA0732" w:rsidP="00DA0732">
      <w:pPr>
        <w:pStyle w:val="Testonotaapidipagina"/>
        <w:jc w:val="both"/>
        <w:rPr>
          <w:rFonts w:ascii="Garamond" w:hAnsi="Garamond" w:cs="Times New Roman"/>
        </w:rPr>
      </w:pPr>
      <w:r w:rsidRPr="0054669A">
        <w:rPr>
          <w:rStyle w:val="Rimandonotaapidipagina"/>
          <w:rFonts w:ascii="Garamond" w:hAnsi="Garamond"/>
        </w:rPr>
        <w:footnoteRef/>
      </w:r>
      <w:r w:rsidRPr="0054669A">
        <w:rPr>
          <w:rFonts w:ascii="Garamond" w:hAnsi="Garamond"/>
        </w:rPr>
        <w:t xml:space="preserve"> </w:t>
      </w:r>
      <w:r w:rsidRPr="009E6174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  <w:footnote w:id="4">
    <w:p w:rsidR="00953E20" w:rsidRPr="009E6174" w:rsidRDefault="00953E20" w:rsidP="00953E20">
      <w:pPr>
        <w:pStyle w:val="Testonotaapidipagina"/>
        <w:jc w:val="both"/>
        <w:rPr>
          <w:rFonts w:ascii="Garamond" w:hAnsi="Garamond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I dati inseriti nel</w:t>
      </w:r>
      <w:r w:rsidR="00F45C8D" w:rsidRPr="009E6174">
        <w:rPr>
          <w:rFonts w:ascii="Garamond" w:hAnsi="Garamond"/>
        </w:rPr>
        <w:t xml:space="preserve">la dichiarazione </w:t>
      </w:r>
      <w:r w:rsidRPr="009E6174">
        <w:rPr>
          <w:rFonts w:ascii="Garamond" w:hAnsi="Garamond"/>
        </w:rPr>
        <w:t xml:space="preserve">saranno trattati ai sensi del D. Lgs 196/2003, e dell’art. 13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101/2018: </w:t>
      </w:r>
    </w:p>
    <w:p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le finalità e le modalità di trattamento cui sono destinati i dati raccolti ineriscono al procedimento in oggetto;</w:t>
      </w:r>
    </w:p>
    <w:p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>il conferimento dei dati costituisce il presupposto necessario per la regolarità del rapporto contrattuale;</w:t>
      </w:r>
    </w:p>
    <w:p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9E6174">
        <w:rPr>
          <w:rFonts w:ascii="Garamond" w:hAnsi="Garamond"/>
        </w:rPr>
        <w:t>D.Lgs.</w:t>
      </w:r>
      <w:proofErr w:type="spellEnd"/>
      <w:r w:rsidRPr="009E6174">
        <w:rPr>
          <w:rFonts w:ascii="Garamond" w:hAnsi="Garamond"/>
        </w:rPr>
        <w:t xml:space="preserve"> n. 267/2000 e della L. n. 241/1990, gli organi dell’autorità giudiziaria;</w:t>
      </w:r>
    </w:p>
    <w:p w:rsidR="00953E20" w:rsidRPr="009E6174" w:rsidRDefault="00953E20" w:rsidP="00953E20">
      <w:pPr>
        <w:pStyle w:val="Testonotaapidipagina"/>
        <w:numPr>
          <w:ilvl w:val="0"/>
          <w:numId w:val="3"/>
        </w:numPr>
        <w:jc w:val="both"/>
        <w:rPr>
          <w:rFonts w:ascii="Garamond" w:hAnsi="Garamond"/>
        </w:rPr>
      </w:pPr>
      <w:r w:rsidRPr="009E6174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9E6174">
        <w:rPr>
          <w:rFonts w:ascii="Garamond" w:hAnsi="Garamond"/>
        </w:rPr>
        <w:t>D.Lgs</w:t>
      </w:r>
      <w:proofErr w:type="spellEnd"/>
      <w:r w:rsidRPr="009E6174">
        <w:rPr>
          <w:rFonts w:ascii="Garamond" w:hAnsi="Garamond"/>
        </w:rPr>
        <w:t xml:space="preserve"> 101/2018.</w:t>
      </w:r>
    </w:p>
  </w:footnote>
  <w:footnote w:id="5">
    <w:p w:rsidR="005E1D0A" w:rsidRPr="009E6174" w:rsidRDefault="005E1D0A" w:rsidP="005E1D0A">
      <w:pPr>
        <w:pStyle w:val="Testonotaapidipagina"/>
        <w:jc w:val="both"/>
        <w:rPr>
          <w:rFonts w:ascii="Garamond" w:hAnsi="Garamond" w:cs="Times New Roman"/>
        </w:rPr>
      </w:pPr>
      <w:r w:rsidRPr="009E6174">
        <w:rPr>
          <w:rStyle w:val="Rimandonotaapidipagina"/>
          <w:rFonts w:ascii="Garamond" w:hAnsi="Garamond"/>
        </w:rPr>
        <w:footnoteRef/>
      </w:r>
      <w:r w:rsidRPr="009E6174">
        <w:rPr>
          <w:rFonts w:ascii="Garamond" w:hAnsi="Garamond"/>
        </w:rPr>
        <w:t xml:space="preserve"> </w:t>
      </w:r>
      <w:r w:rsidR="00F45C8D" w:rsidRPr="0054669A">
        <w:rPr>
          <w:rFonts w:ascii="Garamond" w:hAnsi="Garamond" w:cs="Times New Roman"/>
        </w:rPr>
        <w:t>La copia del documento non è richiesta se la dichiarazione è firmata digitalmente e nel caso in cui il dipendente ha protocollato direttamente il documento o se la protocollazione è avvenuta in presenza di un altro funzionario che lo ha riconosciuto.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97B" w:rsidRPr="00B8497B" w:rsidRDefault="00B8497B" w:rsidP="00B8497B">
    <w:pPr>
      <w:pStyle w:val="Intestazione"/>
      <w:ind w:left="7655"/>
      <w:rPr>
        <w:rFonts w:ascii="Times New Roman" w:hAnsi="Times New Roman" w:cs="Times New Roman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189" w:rsidRDefault="00DB2189" w:rsidP="00F90583">
    <w:pPr>
      <w:pStyle w:val="Intestazione"/>
      <w:ind w:left="7797"/>
    </w:pPr>
  </w:p>
  <w:p w:rsidR="00DB2189" w:rsidRDefault="00DB2189" w:rsidP="00F90583">
    <w:pPr>
      <w:pStyle w:val="Intestazione"/>
      <w:ind w:left="7797"/>
    </w:pPr>
  </w:p>
  <w:p w:rsidR="00F90583" w:rsidRDefault="00DB2189" w:rsidP="00F90583">
    <w:pPr>
      <w:pStyle w:val="Intestazione"/>
      <w:ind w:left="7797"/>
    </w:pPr>
    <w:r>
      <w:t>ALL. 7</w:t>
    </w:r>
  </w:p>
  <w:p w:rsidR="00DB2189" w:rsidRDefault="00DB2189" w:rsidP="00DB2189">
    <w:pPr>
      <w:pStyle w:val="Intestazione"/>
      <w:jc w:val="center"/>
    </w:pPr>
    <w:r>
      <w:t>INSERIRE BARRA DI INTESTAZIONE PNRR/PNC</w:t>
    </w:r>
  </w:p>
  <w:p w:rsidR="00DB2189" w:rsidRDefault="00DB2189" w:rsidP="00DB218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53532"/>
    <w:multiLevelType w:val="hybridMultilevel"/>
    <w:tmpl w:val="FD0C5060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63F52"/>
    <w:multiLevelType w:val="hybridMultilevel"/>
    <w:tmpl w:val="ACEA02E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7762"/>
    <w:multiLevelType w:val="hybridMultilevel"/>
    <w:tmpl w:val="FACCFDE8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30"/>
    <w:rsid w:val="0000774E"/>
    <w:rsid w:val="00040EA4"/>
    <w:rsid w:val="00041C84"/>
    <w:rsid w:val="00045864"/>
    <w:rsid w:val="00062FA4"/>
    <w:rsid w:val="00064052"/>
    <w:rsid w:val="0009591B"/>
    <w:rsid w:val="000C1DF0"/>
    <w:rsid w:val="000C6BA8"/>
    <w:rsid w:val="000E55BA"/>
    <w:rsid w:val="00103788"/>
    <w:rsid w:val="001B3499"/>
    <w:rsid w:val="001E7368"/>
    <w:rsid w:val="002035BA"/>
    <w:rsid w:val="00273476"/>
    <w:rsid w:val="00314594"/>
    <w:rsid w:val="00320B42"/>
    <w:rsid w:val="00343D61"/>
    <w:rsid w:val="003558E1"/>
    <w:rsid w:val="003917D8"/>
    <w:rsid w:val="003A1D30"/>
    <w:rsid w:val="003D1DB0"/>
    <w:rsid w:val="003E07F3"/>
    <w:rsid w:val="003F1494"/>
    <w:rsid w:val="004412CE"/>
    <w:rsid w:val="00453BB8"/>
    <w:rsid w:val="0047265A"/>
    <w:rsid w:val="004C346B"/>
    <w:rsid w:val="004D2202"/>
    <w:rsid w:val="004D6631"/>
    <w:rsid w:val="004E1373"/>
    <w:rsid w:val="004F2BE9"/>
    <w:rsid w:val="005027CF"/>
    <w:rsid w:val="005166C0"/>
    <w:rsid w:val="0054669A"/>
    <w:rsid w:val="005C3AEF"/>
    <w:rsid w:val="005E1D0A"/>
    <w:rsid w:val="005F31B2"/>
    <w:rsid w:val="00613F8F"/>
    <w:rsid w:val="00632A77"/>
    <w:rsid w:val="0064036C"/>
    <w:rsid w:val="006403E4"/>
    <w:rsid w:val="00655D3E"/>
    <w:rsid w:val="006831C2"/>
    <w:rsid w:val="006C4123"/>
    <w:rsid w:val="006D121A"/>
    <w:rsid w:val="006D2FFE"/>
    <w:rsid w:val="00707245"/>
    <w:rsid w:val="00710508"/>
    <w:rsid w:val="00732F8F"/>
    <w:rsid w:val="00777191"/>
    <w:rsid w:val="007821E8"/>
    <w:rsid w:val="007A2D3E"/>
    <w:rsid w:val="007C5D93"/>
    <w:rsid w:val="007F3B99"/>
    <w:rsid w:val="008125E1"/>
    <w:rsid w:val="008138F2"/>
    <w:rsid w:val="0082109E"/>
    <w:rsid w:val="00881E75"/>
    <w:rsid w:val="00884D1C"/>
    <w:rsid w:val="0089456F"/>
    <w:rsid w:val="008B1E10"/>
    <w:rsid w:val="008B6A3B"/>
    <w:rsid w:val="008C6C95"/>
    <w:rsid w:val="009000DD"/>
    <w:rsid w:val="00910CDA"/>
    <w:rsid w:val="009513E3"/>
    <w:rsid w:val="00953E20"/>
    <w:rsid w:val="009638D3"/>
    <w:rsid w:val="009831B9"/>
    <w:rsid w:val="009C7320"/>
    <w:rsid w:val="009D14CB"/>
    <w:rsid w:val="009E6174"/>
    <w:rsid w:val="009F7CD4"/>
    <w:rsid w:val="00A162A2"/>
    <w:rsid w:val="00A23B93"/>
    <w:rsid w:val="00A4037B"/>
    <w:rsid w:val="00A63E55"/>
    <w:rsid w:val="00A65C11"/>
    <w:rsid w:val="00AB5D87"/>
    <w:rsid w:val="00B30BF4"/>
    <w:rsid w:val="00B355AC"/>
    <w:rsid w:val="00B52F60"/>
    <w:rsid w:val="00B56714"/>
    <w:rsid w:val="00B8497B"/>
    <w:rsid w:val="00B85130"/>
    <w:rsid w:val="00B915AF"/>
    <w:rsid w:val="00BD020F"/>
    <w:rsid w:val="00BF1D28"/>
    <w:rsid w:val="00C23688"/>
    <w:rsid w:val="00C80FCB"/>
    <w:rsid w:val="00C96FF9"/>
    <w:rsid w:val="00CE7FBC"/>
    <w:rsid w:val="00D577F6"/>
    <w:rsid w:val="00D61CC6"/>
    <w:rsid w:val="00D715BC"/>
    <w:rsid w:val="00D844EC"/>
    <w:rsid w:val="00D9681C"/>
    <w:rsid w:val="00DA0732"/>
    <w:rsid w:val="00DA463E"/>
    <w:rsid w:val="00DA6E79"/>
    <w:rsid w:val="00DB2189"/>
    <w:rsid w:val="00DF110A"/>
    <w:rsid w:val="00ED031F"/>
    <w:rsid w:val="00F10C5C"/>
    <w:rsid w:val="00F2044C"/>
    <w:rsid w:val="00F45C8D"/>
    <w:rsid w:val="00F6089D"/>
    <w:rsid w:val="00F820C3"/>
    <w:rsid w:val="00F90583"/>
    <w:rsid w:val="00FD1090"/>
    <w:rsid w:val="00F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8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unhideWhenUsed/>
    <w:rsid w:val="00B8513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130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130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1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130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130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22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20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91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46B"/>
  </w:style>
  <w:style w:type="paragraph" w:styleId="Pidipagina">
    <w:name w:val="footer"/>
    <w:basedOn w:val="Normale"/>
    <w:link w:val="PidipaginaCarattere"/>
    <w:uiPriority w:val="99"/>
    <w:unhideWhenUsed/>
    <w:rsid w:val="004C34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46B"/>
  </w:style>
  <w:style w:type="paragraph" w:styleId="Paragrafoelenco">
    <w:name w:val="List Paragraph"/>
    <w:basedOn w:val="Normale"/>
    <w:uiPriority w:val="34"/>
    <w:qFormat/>
    <w:rsid w:val="00D577F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E0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43D61"/>
    <w:pPr>
      <w:spacing w:after="0" w:line="240" w:lineRule="auto"/>
    </w:pPr>
  </w:style>
  <w:style w:type="paragraph" w:customStyle="1" w:styleId="Default">
    <w:name w:val="Default"/>
    <w:rsid w:val="00343D6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43D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3D6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B1AB-C171-4BF1-B8AF-19D2272D6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2025-03-20T15:52:00Z</dcterms:created>
  <dcterms:modified xsi:type="dcterms:W3CDTF">2025-04-29T11:28:00Z</dcterms:modified>
</cp:coreProperties>
</file>