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255" w:rsidRDefault="009B3BFC" w:rsidP="00D66255">
      <w:pPr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Decisione di</w:t>
      </w:r>
      <w:r w:rsidR="00D66255">
        <w:rPr>
          <w:rFonts w:ascii="Helvetica" w:hAnsi="Helvetica" w:cs="Helvetica"/>
          <w:b/>
        </w:rPr>
        <w:t xml:space="preserve"> contrarre e di affidamento</w:t>
      </w:r>
      <w:r w:rsidR="007B7860">
        <w:rPr>
          <w:rFonts w:ascii="Helvetica" w:hAnsi="Helvetica" w:cs="Helvetica"/>
          <w:b/>
        </w:rPr>
        <w:t xml:space="preserve"> 1)</w:t>
      </w:r>
    </w:p>
    <w:p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ADESIONE CONVENZIONE CONSIP – BENI E SERVIZI INFORMATICI E DI CONNETTIVITA’</w:t>
      </w:r>
    </w:p>
    <w:p w:rsidR="00D66255" w:rsidRDefault="00D66255" w:rsidP="00D66255">
      <w:pPr>
        <w:jc w:val="both"/>
        <w:rPr>
          <w:rFonts w:ascii="Helvetica" w:hAnsi="Helvetica" w:cs="Helvetica"/>
          <w:b/>
        </w:rPr>
      </w:pPr>
    </w:p>
    <w:p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D66255" w:rsidRDefault="00D66255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C55926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-202</w:t>
            </w:r>
            <w:r w:rsidR="00C55926">
              <w:rPr>
                <w:rFonts w:ascii="Helvetica" w:hAnsi="Helvetica" w:cs="Helvetica"/>
              </w:rPr>
              <w:t>6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D16950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 xml:space="preserve"> del 2</w:t>
            </w:r>
            <w:r w:rsidR="005847D6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gennaio 202</w:t>
            </w:r>
            <w:r w:rsidR="005847D6">
              <w:rPr>
                <w:rFonts w:ascii="Helvetica" w:hAnsi="Helvetica" w:cs="Helvetica"/>
              </w:rPr>
              <w:t>4;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F75C4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D048B" w:rsidRDefault="00DD048B" w:rsidP="00032AF0">
            <w:pPr>
              <w:rPr>
                <w:rFonts w:ascii="Helvetica" w:hAnsi="Helvetica" w:cs="Helvetica"/>
                <w:b/>
                <w:bCs/>
              </w:rPr>
            </w:pPr>
          </w:p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5847D6" w:rsidRDefault="005847D6" w:rsidP="00032AF0">
            <w:pPr>
              <w:jc w:val="both"/>
              <w:rPr>
                <w:rFonts w:ascii="Helvetica" w:hAnsi="Helvetica" w:cs="Helvetica"/>
              </w:rPr>
            </w:pPr>
          </w:p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comma 512 della Legge 208/2015 che prevede</w:t>
            </w:r>
            <w:r>
              <w:rPr>
                <w:rFonts w:ascii="Arial" w:hAnsi="Arial" w:cs="Arial"/>
                <w:color w:val="222222"/>
              </w:rPr>
              <w:t xml:space="preserve">, </w:t>
            </w:r>
            <w:r w:rsidRPr="00993453">
              <w:rPr>
                <w:rFonts w:ascii="Helvetica" w:hAnsi="Helvetica" w:cs="Helvetica"/>
              </w:rPr>
              <w:t xml:space="preserve">per gli acquisti di beni e servizi informatici e di connettività, </w:t>
            </w:r>
            <w:r w:rsidRPr="00D76056">
              <w:rPr>
                <w:rFonts w:ascii="Helvetica" w:hAnsi="Helvetica" w:cs="Helvetica"/>
              </w:rPr>
              <w:t>l’obbligo, da parte delle Amministrazioni pubbliche, di approvvigionarsi esclusivamente tramite Consip Spa, ovvero tramite i soggetti aggregatori, ivi comprese le Centrali di committenza regionali, per i beni ed i servizi disponibili presso gli stessi soggetti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Delibera del Consiglio di Amministrazione n. 4</w:t>
            </w:r>
            <w:r w:rsidR="006A5C2E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>0/202</w:t>
            </w:r>
            <w:r w:rsidR="006A5C2E">
              <w:rPr>
                <w:rFonts w:ascii="Helvetica" w:hAnsi="Helvetica" w:cs="Helvetica"/>
              </w:rPr>
              <w:t>36</w:t>
            </w:r>
            <w:r>
              <w:rPr>
                <w:rFonts w:ascii="Helvetica" w:hAnsi="Helvetica" w:cs="Helvetica"/>
              </w:rPr>
              <w:t xml:space="preserve"> del 19/12/202</w:t>
            </w:r>
            <w:r w:rsidR="006A5C2E">
              <w:rPr>
                <w:rFonts w:ascii="Helvetica" w:hAnsi="Helvetica" w:cs="Helvetica"/>
              </w:rPr>
              <w:t>3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6A5C2E">
              <w:rPr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la Delibera del Consiglio di Amministrazione n. 4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>1/202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19/12/202</w:t>
            </w:r>
            <w:r w:rsidR="006A5C2E">
              <w:rPr>
                <w:rFonts w:ascii="Helvetica" w:hAnsi="Helvetica" w:cs="Helvetica"/>
                <w:highlight w:val="yellow"/>
              </w:rPr>
              <w:t>3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6A5C2E">
              <w:rPr>
                <w:rFonts w:ascii="Helvetica" w:hAnsi="Helvetica" w:cs="Helvetica"/>
                <w:highlight w:val="yellow"/>
              </w:rPr>
              <w:t>4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6A5C2E">
              <w:rPr>
                <w:rFonts w:ascii="Helvetica" w:hAnsi="Helvetica" w:cs="Helvetica"/>
                <w:highlight w:val="yellow"/>
              </w:rPr>
              <w:t>6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Pr="000565BA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Pr="000565BA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proprio provvedimento OPPURE il provvedimento del ______ n. ________ del ___________________ con il quale è stato nominato quale </w:t>
            </w:r>
            <w:r>
              <w:rPr>
                <w:rFonts w:ascii="Helvetica" w:hAnsi="Helvetica" w:cs="Helvetica"/>
              </w:rPr>
              <w:lastRenderedPageBreak/>
              <w:t>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2B32D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32D7" w:rsidRDefault="002B32D7" w:rsidP="002B32D7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:rsidR="002B32D7" w:rsidRDefault="002B32D7" w:rsidP="002B32D7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1" w:name="_Hlk159842277"/>
            <w:r w:rsidRPr="00424EBA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1"/>
            <w:r w:rsidRPr="00424EBA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424EBA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424EBA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264F16" w:rsidTr="00264F16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5847D6">
              <w:rPr>
                <w:rStyle w:val="date-display-single"/>
                <w:rFonts w:ascii="Helvetica" w:hAnsi="Helvetica" w:cs="Helvetica"/>
              </w:rPr>
              <w:t>4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:rsidR="005D740E" w:rsidRDefault="005D740E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</w:p>
    <w:p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:rsidR="007A20EE" w:rsidRDefault="007A20EE" w:rsidP="0061250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:rsidR="007A20EE" w:rsidRDefault="007A20EE" w:rsidP="00350FB3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72480E">
        <w:rPr>
          <w:rFonts w:ascii="Helvetica" w:hAnsi="Helvetica" w:cs="Helvetica"/>
        </w:rPr>
        <w:t xml:space="preserve"> </w:t>
      </w:r>
      <w:r w:rsidR="00350FB3" w:rsidRPr="006564CA">
        <w:rPr>
          <w:rFonts w:ascii="Helvetica" w:hAnsi="Helvetica" w:cs="Helvetica"/>
          <w:b/>
          <w:highlight w:val="yellow"/>
        </w:rPr>
        <w:t>(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per servizi intellettuali e forniture </w:t>
      </w:r>
      <w:r w:rsidR="00350FB3">
        <w:rPr>
          <w:rFonts w:ascii="Helvetica" w:eastAsia="Arial" w:hAnsi="Helvetica" w:cs="Helvetica"/>
          <w:b/>
          <w:color w:val="000000"/>
          <w:highlight w:val="yellow"/>
        </w:rPr>
        <w:t>senza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 posa in opera</w:t>
      </w:r>
      <w:r w:rsidR="00350FB3" w:rsidRPr="006564CA">
        <w:rPr>
          <w:rFonts w:ascii="Helvetica" w:eastAsia="Arial" w:hAnsi="Helvetica" w:cs="Helvetica"/>
          <w:b/>
          <w:color w:val="000000"/>
        </w:rPr>
        <w:t>)</w:t>
      </w:r>
      <w:r w:rsidR="00350FB3" w:rsidRPr="006564CA">
        <w:rPr>
          <w:rFonts w:ascii="Helvetica" w:hAnsi="Helvetica" w:cs="Helvetica"/>
        </w:rPr>
        <w:t xml:space="preserve"> con oneri </w:t>
      </w:r>
      <w:r w:rsidR="00350FB3">
        <w:rPr>
          <w:rFonts w:ascii="Helvetica" w:hAnsi="Helvetica" w:cs="Helvetica"/>
        </w:rPr>
        <w:t>per la</w:t>
      </w:r>
      <w:r w:rsidR="00350FB3" w:rsidRPr="006564CA">
        <w:rPr>
          <w:rFonts w:ascii="Helvetica" w:hAnsi="Helvetica" w:cs="Helvetica"/>
        </w:rPr>
        <w:t xml:space="preserve"> sicurezza pari a zero;</w:t>
      </w:r>
      <w:r w:rsidR="00350FB3">
        <w:rPr>
          <w:rFonts w:ascii="Helvetica" w:hAnsi="Helvetica" w:cs="Helvetica"/>
        </w:rPr>
        <w:t xml:space="preserve"> </w:t>
      </w:r>
      <w:r w:rsidR="00C25867" w:rsidRPr="00DC1643">
        <w:rPr>
          <w:rFonts w:ascii="Helvetica" w:eastAsia="Arial" w:hAnsi="Helvetica" w:cs="Helvetica"/>
          <w:b/>
          <w:color w:val="000000"/>
        </w:rPr>
        <w:t>(</w:t>
      </w:r>
      <w:r w:rsidR="00C25867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C25867">
        <w:rPr>
          <w:rFonts w:ascii="Helvetica" w:eastAsia="Arial" w:hAnsi="Helvetica" w:cs="Helvetica"/>
          <w:color w:val="000000"/>
        </w:rPr>
        <w:t>) di cui € _________</w:t>
      </w:r>
      <w:r w:rsidR="0072480E">
        <w:rPr>
          <w:rFonts w:ascii="Helvetica" w:eastAsia="Arial" w:hAnsi="Helvetica" w:cs="Helvetica"/>
          <w:color w:val="000000"/>
        </w:rPr>
        <w:t>___</w:t>
      </w:r>
      <w:r w:rsidR="00C25867">
        <w:rPr>
          <w:rFonts w:ascii="Helvetica" w:eastAsia="Arial" w:hAnsi="Helvetica" w:cs="Helvetica"/>
          <w:color w:val="000000"/>
        </w:rPr>
        <w:t>_ + IVA per oneri per la sicurezza</w:t>
      </w:r>
      <w:r w:rsidR="0072480E">
        <w:rPr>
          <w:rFonts w:ascii="Helvetica" w:eastAsia="Arial" w:hAnsi="Helvetica" w:cs="Helvetica"/>
          <w:color w:val="000000"/>
        </w:rPr>
        <w:t>,</w:t>
      </w:r>
      <w:r w:rsidR="00C25867">
        <w:rPr>
          <w:rFonts w:ascii="Helvetica" w:hAnsi="Helvetica" w:cs="Helvetica"/>
        </w:rPr>
        <w:t xml:space="preserve"> con il CIG derivato ____________;</w:t>
      </w:r>
    </w:p>
    <w:p w:rsidR="007A20EE" w:rsidRPr="00D53C63" w:rsidRDefault="007A20EE" w:rsidP="002B32D7">
      <w:pPr>
        <w:pStyle w:val="Paragrafoelenco"/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 w:rsidRPr="00D53C63">
        <w:rPr>
          <w:rFonts w:ascii="Helvetica" w:hAnsi="Helvetica" w:cs="Helvetica"/>
        </w:rPr>
        <w:t xml:space="preserve">di autorizzare l’imputazione dell’importo di € </w:t>
      </w:r>
      <w:r w:rsidR="00612500">
        <w:rPr>
          <w:rFonts w:ascii="Helvetica" w:hAnsi="Helvetica" w:cs="Helvetica"/>
        </w:rPr>
        <w:t>________</w:t>
      </w:r>
      <w:r w:rsidRPr="00D53C63">
        <w:rPr>
          <w:rFonts w:ascii="Helvetica" w:hAnsi="Helvetica" w:cs="Helvetica"/>
        </w:rPr>
        <w:t xml:space="preserve"> (IVA inclusa) sui seguenti conti di bilancio: </w:t>
      </w:r>
      <w:r w:rsidRPr="00D53C63">
        <w:rPr>
          <w:rFonts w:ascii="Helvetica" w:hAnsi="Helvetica" w:cs="Helvetica"/>
        </w:rPr>
        <w:br/>
      </w:r>
      <w:r w:rsidR="00DC2C3D">
        <w:rPr>
          <w:rFonts w:ascii="Helvetica" w:hAnsi="Helvetica" w:cs="Helvetica"/>
        </w:rPr>
        <w:t>________________________</w:t>
      </w:r>
      <w:r w:rsidR="002B32D7">
        <w:rPr>
          <w:rFonts w:ascii="Helvetica" w:hAnsi="Helvetica" w:cs="Helvetica"/>
        </w:rPr>
        <w:t xml:space="preserve"> </w:t>
      </w:r>
      <w:r w:rsidR="002B32D7" w:rsidRPr="006541EE">
        <w:rPr>
          <w:rFonts w:ascii="Helvetica" w:hAnsi="Helvetica" w:cs="Helvetica"/>
          <w:i/>
        </w:rPr>
        <w:t>(</w:t>
      </w:r>
      <w:r w:rsidR="002B32D7" w:rsidRPr="00424EBA">
        <w:rPr>
          <w:rFonts w:ascii="Helvetica" w:hAnsi="Helvetica" w:cs="Helvetica"/>
          <w:i/>
          <w:highlight w:val="yellow"/>
        </w:rPr>
        <w:t>inserire conti di bilancio per: importo bene/servizio ed eventuale incentivo ex art. 45 D.Lgs. 36/2023</w:t>
      </w:r>
      <w:bookmarkStart w:id="2" w:name="_GoBack"/>
      <w:bookmarkEnd w:id="2"/>
      <w:r w:rsidR="002B32D7" w:rsidRPr="006541EE">
        <w:rPr>
          <w:rFonts w:ascii="Helvetica" w:hAnsi="Helvetica" w:cs="Helvetica"/>
          <w:i/>
        </w:rPr>
        <w:t>)</w:t>
      </w:r>
      <w:r w:rsidR="002B32D7">
        <w:rPr>
          <w:rFonts w:ascii="Helvetica" w:hAnsi="Helvetica" w:cs="Helvetica"/>
          <w:i/>
        </w:rPr>
        <w:t>.</w:t>
      </w:r>
    </w:p>
    <w:p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726" w:rsidRDefault="00F62726">
      <w:r>
        <w:separator/>
      </w:r>
    </w:p>
  </w:endnote>
  <w:endnote w:type="continuationSeparator" w:id="0">
    <w:p w:rsidR="00F62726" w:rsidRDefault="00F6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:rsidR="005D740E" w:rsidRDefault="00424EBA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726" w:rsidRDefault="00F62726">
      <w:r>
        <w:separator/>
      </w:r>
    </w:p>
  </w:footnote>
  <w:footnote w:type="continuationSeparator" w:id="0">
    <w:p w:rsidR="00F62726" w:rsidRDefault="00F62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40E" w:rsidRDefault="00F4716A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noProof/>
        <w:color w:val="000000"/>
      </w:rPr>
      <w:drawing>
        <wp:anchor distT="0" distB="0" distL="114300" distR="114300" simplePos="0" relativeHeight="251659264" behindDoc="1" locked="0" layoutInCell="1" allowOverlap="1" wp14:editId="229116DD">
          <wp:simplePos x="0" y="0"/>
          <wp:positionH relativeFrom="page">
            <wp:posOffset>803275</wp:posOffset>
          </wp:positionH>
          <wp:positionV relativeFrom="page">
            <wp:posOffset>65405</wp:posOffset>
          </wp:positionV>
          <wp:extent cx="1798955" cy="1083945"/>
          <wp:effectExtent l="0" t="0" r="0" b="1905"/>
          <wp:wrapNone/>
          <wp:docPr id="1" name="Immagine 1" descr="Logo sapi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api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98" t="33302"/>
                  <a:stretch>
                    <a:fillRect/>
                  </a:stretch>
                </pic:blipFill>
                <pic:spPr bwMode="auto">
                  <a:xfrm>
                    <a:off x="0" y="0"/>
                    <a:ext cx="179895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:rsidR="005D740E" w:rsidRDefault="00B375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color w:val="000000"/>
      </w:rPr>
      <w:tab/>
    </w:r>
    <w:r>
      <w:rPr>
        <w:b/>
        <w:color w:val="000000"/>
      </w:rPr>
      <w:tab/>
    </w:r>
    <w:r>
      <w:rPr>
        <w:b/>
        <w:color w:val="000000"/>
      </w:rPr>
      <w:tab/>
    </w:r>
    <w:proofErr w:type="spellStart"/>
    <w:r>
      <w:rPr>
        <w:b/>
        <w:color w:val="000000"/>
      </w:rPr>
      <w:t>All</w:t>
    </w:r>
    <w:proofErr w:type="spellEnd"/>
    <w:r>
      <w:rPr>
        <w:b/>
        <w:color w:val="000000"/>
      </w:rPr>
      <w:t>. 10</w:t>
    </w: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C42F3"/>
    <w:rsid w:val="00122793"/>
    <w:rsid w:val="00144ACE"/>
    <w:rsid w:val="001666B3"/>
    <w:rsid w:val="0019105B"/>
    <w:rsid w:val="001938D3"/>
    <w:rsid w:val="001B3B8F"/>
    <w:rsid w:val="001D1E1B"/>
    <w:rsid w:val="001D44B0"/>
    <w:rsid w:val="002137E5"/>
    <w:rsid w:val="00264F16"/>
    <w:rsid w:val="002B32D7"/>
    <w:rsid w:val="00307842"/>
    <w:rsid w:val="00315310"/>
    <w:rsid w:val="00350FB3"/>
    <w:rsid w:val="00385C59"/>
    <w:rsid w:val="00390A37"/>
    <w:rsid w:val="003E32AB"/>
    <w:rsid w:val="00407B80"/>
    <w:rsid w:val="00424EBA"/>
    <w:rsid w:val="0044285B"/>
    <w:rsid w:val="0046337E"/>
    <w:rsid w:val="004A36C1"/>
    <w:rsid w:val="004E102D"/>
    <w:rsid w:val="004E737F"/>
    <w:rsid w:val="004F06B8"/>
    <w:rsid w:val="00530629"/>
    <w:rsid w:val="005830B7"/>
    <w:rsid w:val="005847D6"/>
    <w:rsid w:val="00584B78"/>
    <w:rsid w:val="005874E0"/>
    <w:rsid w:val="0059669F"/>
    <w:rsid w:val="005A0CB4"/>
    <w:rsid w:val="005C1766"/>
    <w:rsid w:val="005D73B1"/>
    <w:rsid w:val="005D740E"/>
    <w:rsid w:val="005F7DC6"/>
    <w:rsid w:val="00607B69"/>
    <w:rsid w:val="00612500"/>
    <w:rsid w:val="0062676A"/>
    <w:rsid w:val="006467A7"/>
    <w:rsid w:val="00652CA5"/>
    <w:rsid w:val="0065567C"/>
    <w:rsid w:val="0068095F"/>
    <w:rsid w:val="006A5C2E"/>
    <w:rsid w:val="006D59BC"/>
    <w:rsid w:val="006E1FDA"/>
    <w:rsid w:val="006E6781"/>
    <w:rsid w:val="006F7970"/>
    <w:rsid w:val="00701785"/>
    <w:rsid w:val="0072480E"/>
    <w:rsid w:val="007370C5"/>
    <w:rsid w:val="00752455"/>
    <w:rsid w:val="0076278F"/>
    <w:rsid w:val="007873FB"/>
    <w:rsid w:val="007A20EE"/>
    <w:rsid w:val="007A4F86"/>
    <w:rsid w:val="007B7860"/>
    <w:rsid w:val="007E68D0"/>
    <w:rsid w:val="007F547B"/>
    <w:rsid w:val="00846F22"/>
    <w:rsid w:val="00875B03"/>
    <w:rsid w:val="008C3A01"/>
    <w:rsid w:val="008F3CD5"/>
    <w:rsid w:val="0091176E"/>
    <w:rsid w:val="00923AB7"/>
    <w:rsid w:val="00931334"/>
    <w:rsid w:val="00933270"/>
    <w:rsid w:val="00945BD4"/>
    <w:rsid w:val="00946D0E"/>
    <w:rsid w:val="00951837"/>
    <w:rsid w:val="00961518"/>
    <w:rsid w:val="00991218"/>
    <w:rsid w:val="009B3BFC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117E9"/>
    <w:rsid w:val="00B37584"/>
    <w:rsid w:val="00B37D55"/>
    <w:rsid w:val="00B408BC"/>
    <w:rsid w:val="00BC2130"/>
    <w:rsid w:val="00BC3BC4"/>
    <w:rsid w:val="00BC3D4B"/>
    <w:rsid w:val="00BD2A6F"/>
    <w:rsid w:val="00C25867"/>
    <w:rsid w:val="00C35239"/>
    <w:rsid w:val="00C507C4"/>
    <w:rsid w:val="00C55926"/>
    <w:rsid w:val="00C65E8C"/>
    <w:rsid w:val="00C71CEA"/>
    <w:rsid w:val="00C843F6"/>
    <w:rsid w:val="00C87B22"/>
    <w:rsid w:val="00CB3CEA"/>
    <w:rsid w:val="00CB3FC3"/>
    <w:rsid w:val="00CF4067"/>
    <w:rsid w:val="00D0774E"/>
    <w:rsid w:val="00D160A2"/>
    <w:rsid w:val="00D16950"/>
    <w:rsid w:val="00D333B5"/>
    <w:rsid w:val="00D35A5E"/>
    <w:rsid w:val="00D35AEB"/>
    <w:rsid w:val="00D4025A"/>
    <w:rsid w:val="00D55408"/>
    <w:rsid w:val="00D55E8C"/>
    <w:rsid w:val="00D62D4E"/>
    <w:rsid w:val="00D645CB"/>
    <w:rsid w:val="00D66255"/>
    <w:rsid w:val="00D77D6A"/>
    <w:rsid w:val="00DC2C3D"/>
    <w:rsid w:val="00DD048B"/>
    <w:rsid w:val="00DD7FB3"/>
    <w:rsid w:val="00DF75C4"/>
    <w:rsid w:val="00E05195"/>
    <w:rsid w:val="00E55F6A"/>
    <w:rsid w:val="00E724D4"/>
    <w:rsid w:val="00EB0F7E"/>
    <w:rsid w:val="00EF7927"/>
    <w:rsid w:val="00F2584C"/>
    <w:rsid w:val="00F463AF"/>
    <w:rsid w:val="00F4716A"/>
    <w:rsid w:val="00F47400"/>
    <w:rsid w:val="00F62726"/>
    <w:rsid w:val="00F7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202540-84C1-407B-8253-B9A8C6BC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Stefania Santini</cp:lastModifiedBy>
  <cp:revision>39</cp:revision>
  <cp:lastPrinted>2023-11-24T13:18:00Z</cp:lastPrinted>
  <dcterms:created xsi:type="dcterms:W3CDTF">2023-09-14T13:49:00Z</dcterms:created>
  <dcterms:modified xsi:type="dcterms:W3CDTF">2024-02-27T12:40:00Z</dcterms:modified>
</cp:coreProperties>
</file>