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0C9B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b/>
          <w:color w:val="auto"/>
          <w:sz w:val="24"/>
          <w:szCs w:val="24"/>
          <w:lang w:val="en-US"/>
        </w:rPr>
      </w:pPr>
      <w:r w:rsidRPr="00F85C2A">
        <w:rPr>
          <w:rFonts w:ascii="Arial" w:eastAsiaTheme="minorHAnsi" w:hAnsi="Arial" w:cs="Arial"/>
          <w:b/>
          <w:color w:val="auto"/>
          <w:sz w:val="24"/>
          <w:szCs w:val="24"/>
          <w:lang w:val="en-US"/>
        </w:rPr>
        <w:t>COMMISSION’S ASSESMENT FOR THE AWARDING OF THE TITLE OF DOCTOR OF PHILOSOPHY (PhD) – CONVERSION WITH SAPIENZA GRADE SYSTEM</w:t>
      </w:r>
    </w:p>
    <w:p w14:paraId="4889740B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b/>
          <w:color w:val="auto"/>
          <w:sz w:val="24"/>
          <w:szCs w:val="24"/>
          <w:lang w:val="en-US"/>
        </w:rPr>
      </w:pPr>
    </w:p>
    <w:p w14:paraId="5C35ACC0" w14:textId="77777777" w:rsidR="00F85C2A" w:rsidRPr="00F85C2A" w:rsidRDefault="00F85C2A" w:rsidP="00F85C2A">
      <w:pPr>
        <w:spacing w:after="0" w:line="48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="Times New Roman" w:hAnsi="Arial" w:cs="Arial"/>
          <w:b/>
          <w:color w:val="auto"/>
          <w:sz w:val="24"/>
          <w:szCs w:val="24"/>
          <w:lang w:val="en-US"/>
        </w:rPr>
        <w:t>PhD PROGRAM</w:t>
      </w:r>
      <w:r w:rsidRPr="00F85C2A">
        <w:rPr>
          <w:rFonts w:ascii="Arial" w:eastAsia="Times New Roman" w:hAnsi="Arial" w:cs="Arial"/>
          <w:color w:val="auto"/>
          <w:sz w:val="24"/>
          <w:szCs w:val="24"/>
          <w:lang w:val="en-US"/>
        </w:rPr>
        <w:t xml:space="preserve"> …………………………………………………………………………………….</w:t>
      </w:r>
    </w:p>
    <w:p w14:paraId="12312B07" w14:textId="77777777" w:rsidR="00F85C2A" w:rsidRPr="00F85C2A" w:rsidRDefault="00F85C2A" w:rsidP="00F85C2A">
      <w:pPr>
        <w:spacing w:after="0" w:line="48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="Times New Roman" w:hAnsi="Arial" w:cs="Arial"/>
          <w:b/>
          <w:color w:val="auto"/>
          <w:sz w:val="24"/>
          <w:szCs w:val="24"/>
          <w:lang w:val="en-US"/>
        </w:rPr>
        <w:t>CURRICULUM</w:t>
      </w:r>
      <w:r w:rsidRPr="00F85C2A">
        <w:rPr>
          <w:rFonts w:ascii="Arial" w:eastAsia="Times New Roman" w:hAnsi="Arial" w:cs="Arial"/>
          <w:color w:val="auto"/>
          <w:sz w:val="24"/>
          <w:szCs w:val="24"/>
          <w:lang w:val="en-US"/>
        </w:rPr>
        <w:t xml:space="preserve"> (if any) ……………………………………………………………………………... </w:t>
      </w:r>
    </w:p>
    <w:p w14:paraId="034C66E4" w14:textId="77777777" w:rsidR="00F85C2A" w:rsidRPr="00F85C2A" w:rsidRDefault="00F85C2A" w:rsidP="00F85C2A">
      <w:pPr>
        <w:spacing w:after="0" w:line="48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="Times New Roman" w:hAnsi="Arial" w:cs="Arial"/>
          <w:b/>
          <w:color w:val="auto"/>
          <w:sz w:val="24"/>
          <w:szCs w:val="24"/>
          <w:lang w:val="en-US"/>
        </w:rPr>
        <w:t>DISCIPLINARY-SCIENTIFIC AREA</w:t>
      </w:r>
      <w:r w:rsidRPr="00F85C2A">
        <w:rPr>
          <w:rFonts w:ascii="Arial" w:eastAsia="Times New Roman" w:hAnsi="Arial" w:cs="Arial"/>
          <w:color w:val="auto"/>
          <w:sz w:val="24"/>
          <w:szCs w:val="24"/>
          <w:lang w:val="en-US"/>
        </w:rPr>
        <w:t xml:space="preserve"> ……………………………………………………………...</w:t>
      </w:r>
    </w:p>
    <w:p w14:paraId="2513E6E9" w14:textId="77777777" w:rsidR="00F85C2A" w:rsidRPr="00F85C2A" w:rsidRDefault="00F85C2A" w:rsidP="00F85C2A">
      <w:pPr>
        <w:spacing w:after="0" w:line="48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n-US"/>
        </w:rPr>
      </w:pPr>
    </w:p>
    <w:p w14:paraId="078E4753" w14:textId="77777777" w:rsidR="00F85C2A" w:rsidRPr="00F85C2A" w:rsidRDefault="00F85C2A" w:rsidP="00F85C2A">
      <w:pPr>
        <w:spacing w:after="0" w:line="48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="Times New Roman" w:hAnsi="Arial" w:cs="Arial"/>
          <w:color w:val="auto"/>
          <w:sz w:val="24"/>
          <w:szCs w:val="24"/>
          <w:lang w:val="en-US"/>
        </w:rPr>
        <w:t>On (date) ………………………………</w:t>
      </w:r>
      <w:proofErr w:type="gramStart"/>
      <w:r w:rsidRPr="00F85C2A">
        <w:rPr>
          <w:rFonts w:ascii="Arial" w:eastAsia="Times New Roman" w:hAnsi="Arial" w:cs="Arial"/>
          <w:color w:val="auto"/>
          <w:sz w:val="24"/>
          <w:szCs w:val="24"/>
          <w:lang w:val="en-US"/>
        </w:rPr>
        <w:t>…..</w:t>
      </w:r>
      <w:proofErr w:type="gramEnd"/>
      <w:r w:rsidRPr="00F85C2A">
        <w:rPr>
          <w:rFonts w:ascii="Arial" w:eastAsia="Times New Roman" w:hAnsi="Arial" w:cs="Arial"/>
          <w:color w:val="auto"/>
          <w:sz w:val="24"/>
          <w:szCs w:val="24"/>
          <w:lang w:val="en-US"/>
        </w:rPr>
        <w:t xml:space="preserve"> the Evaluation Commission met for the awarding of the Doctor of Philosophy degree (PhD) in (name of the PhD program) ……………………………………………………………………… </w:t>
      </w:r>
    </w:p>
    <w:p w14:paraId="7852FAFD" w14:textId="77777777" w:rsidR="00F85C2A" w:rsidRPr="00F85C2A" w:rsidRDefault="00F85C2A" w:rsidP="00F85C2A">
      <w:pPr>
        <w:spacing w:after="0" w:line="48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n-US"/>
        </w:rPr>
      </w:pPr>
    </w:p>
    <w:p w14:paraId="2273B2D3" w14:textId="77777777" w:rsidR="00F85C2A" w:rsidRPr="00F85C2A" w:rsidRDefault="00F85C2A" w:rsidP="00F85C2A">
      <w:pPr>
        <w:spacing w:after="0" w:line="48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="Times New Roman" w:hAnsi="Arial" w:cs="Arial"/>
          <w:color w:val="auto"/>
          <w:sz w:val="24"/>
          <w:szCs w:val="24"/>
          <w:lang w:val="en-US"/>
        </w:rPr>
        <w:t>The Commission, appointed by Rector’s Decree (Nr and date) ………………………</w:t>
      </w:r>
      <w:proofErr w:type="gramStart"/>
      <w:r w:rsidRPr="00F85C2A">
        <w:rPr>
          <w:rFonts w:ascii="Arial" w:eastAsia="Times New Roman" w:hAnsi="Arial" w:cs="Arial"/>
          <w:color w:val="auto"/>
          <w:sz w:val="24"/>
          <w:szCs w:val="24"/>
          <w:lang w:val="en-US"/>
        </w:rPr>
        <w:t>…..</w:t>
      </w:r>
      <w:proofErr w:type="gramEnd"/>
      <w:r w:rsidRPr="00F85C2A">
        <w:rPr>
          <w:rFonts w:ascii="Arial" w:eastAsia="Times New Roman" w:hAnsi="Arial" w:cs="Arial"/>
          <w:color w:val="auto"/>
          <w:sz w:val="24"/>
          <w:szCs w:val="24"/>
          <w:lang w:val="en-US"/>
        </w:rPr>
        <w:t xml:space="preserve"> is composed as follows:</w:t>
      </w:r>
    </w:p>
    <w:p w14:paraId="4BA00651" w14:textId="77777777" w:rsidR="00F85C2A" w:rsidRPr="00F85C2A" w:rsidRDefault="00F85C2A" w:rsidP="00F85C2A">
      <w:pPr>
        <w:numPr>
          <w:ilvl w:val="0"/>
          <w:numId w:val="13"/>
        </w:numPr>
        <w:tabs>
          <w:tab w:val="num" w:pos="435"/>
        </w:tabs>
        <w:spacing w:after="0" w:line="480" w:lineRule="auto"/>
        <w:ind w:left="431" w:hanging="35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F85C2A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…………………………………………………………………………………………………</w:t>
      </w:r>
    </w:p>
    <w:p w14:paraId="551F3E12" w14:textId="77777777" w:rsidR="00F85C2A" w:rsidRPr="00F85C2A" w:rsidRDefault="00F85C2A" w:rsidP="00F85C2A">
      <w:pPr>
        <w:numPr>
          <w:ilvl w:val="0"/>
          <w:numId w:val="13"/>
        </w:numPr>
        <w:tabs>
          <w:tab w:val="num" w:pos="435"/>
        </w:tabs>
        <w:spacing w:after="0" w:line="480" w:lineRule="auto"/>
        <w:ind w:left="431" w:hanging="35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F85C2A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…………………………………………………………………………………………………</w:t>
      </w:r>
    </w:p>
    <w:p w14:paraId="2A9D20EA" w14:textId="77777777" w:rsidR="00F85C2A" w:rsidRPr="00F85C2A" w:rsidRDefault="00F85C2A" w:rsidP="00F85C2A">
      <w:pPr>
        <w:numPr>
          <w:ilvl w:val="0"/>
          <w:numId w:val="13"/>
        </w:numPr>
        <w:tabs>
          <w:tab w:val="num" w:pos="435"/>
        </w:tabs>
        <w:spacing w:after="0" w:line="480" w:lineRule="auto"/>
        <w:ind w:left="431" w:hanging="35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F85C2A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…………………………………………………………………………………………………</w:t>
      </w:r>
    </w:p>
    <w:p w14:paraId="69048BD2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b/>
          <w:color w:val="auto"/>
          <w:sz w:val="24"/>
          <w:szCs w:val="24"/>
          <w:lang w:val="en-US"/>
        </w:rPr>
      </w:pPr>
    </w:p>
    <w:p w14:paraId="6E74D6D2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b/>
          <w:color w:val="auto"/>
          <w:sz w:val="24"/>
          <w:szCs w:val="24"/>
          <w:lang w:val="en-US"/>
        </w:rPr>
      </w:pPr>
    </w:p>
    <w:p w14:paraId="136226D6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Doctor (candidate’s name) …………………</w:t>
      </w:r>
      <w:proofErr w:type="gramStart"/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…..</w:t>
      </w:r>
      <w:proofErr w:type="gramEnd"/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 xml:space="preserve"> discussed his/her PhD dissertation titled:</w:t>
      </w:r>
    </w:p>
    <w:p w14:paraId="37788CA0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</w:p>
    <w:p w14:paraId="26B7A866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“…………………………………………………………………………………………….” (please add the exact thesis title present of the title page of the thesis itself).</w:t>
      </w:r>
    </w:p>
    <w:p w14:paraId="6EC41576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</w:p>
    <w:p w14:paraId="737849D9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</w:p>
    <w:p w14:paraId="68B5FEF1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highlight w:val="yellow"/>
          <w:lang w:val="en-US"/>
        </w:rPr>
      </w:pPr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 xml:space="preserve">The research activity object of the thesis is </w:t>
      </w:r>
      <w:r w:rsidRPr="00F85C2A">
        <w:rPr>
          <w:rFonts w:ascii="Arial" w:eastAsiaTheme="minorHAnsi" w:hAnsi="Arial" w:cs="Arial"/>
          <w:color w:val="auto"/>
          <w:sz w:val="24"/>
          <w:szCs w:val="24"/>
          <w:highlight w:val="yellow"/>
          <w:lang w:val="en-US"/>
        </w:rPr>
        <w:t>unique/original:</w:t>
      </w:r>
    </w:p>
    <w:p w14:paraId="29026029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highlight w:val="yellow"/>
          <w:lang w:val="en-US"/>
        </w:rPr>
      </w:pPr>
    </w:p>
    <w:p w14:paraId="5B2FBAFE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lastRenderedPageBreak/>
        <w:t xml:space="preserve">The results are ………………………………………… (interesting, analyzed with critical sense, </w:t>
      </w:r>
      <w:proofErr w:type="spellStart"/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etc</w:t>
      </w:r>
      <w:proofErr w:type="spellEnd"/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…)</w:t>
      </w:r>
    </w:p>
    <w:p w14:paraId="512581A8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</w:p>
    <w:p w14:paraId="26EBECA4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During the dissertation, the candidate showed …………………</w:t>
      </w:r>
      <w:proofErr w:type="gramStart"/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…..</w:t>
      </w:r>
      <w:proofErr w:type="gramEnd"/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 xml:space="preserve"> (knowledge of the issues related to the research topic, </w:t>
      </w:r>
      <w:proofErr w:type="spellStart"/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etc</w:t>
      </w:r>
      <w:proofErr w:type="spellEnd"/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…)</w:t>
      </w:r>
    </w:p>
    <w:p w14:paraId="43E2048D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</w:p>
    <w:p w14:paraId="50D57F2C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</w:p>
    <w:p w14:paraId="297C8EAE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</w:p>
    <w:p w14:paraId="2A7A7EEE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 xml:space="preserve">The Coordinator of the PhD program at Sapienza and the member of the examination commission appointed by Sapienza confirm the grade conferred during the final </w:t>
      </w:r>
      <w:proofErr w:type="spellStart"/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defence</w:t>
      </w:r>
      <w:proofErr w:type="spellEnd"/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 xml:space="preserve"> and turn it following the Sapienza grading system in:</w:t>
      </w:r>
    </w:p>
    <w:p w14:paraId="38644282" w14:textId="77777777" w:rsidR="00F85C2A" w:rsidRPr="00F85C2A" w:rsidRDefault="00F85C2A" w:rsidP="00F85C2A">
      <w:p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</w:p>
    <w:p w14:paraId="79584B17" w14:textId="77777777" w:rsidR="00F85C2A" w:rsidRPr="00F85C2A" w:rsidRDefault="00F85C2A" w:rsidP="00F85C2A">
      <w:pPr>
        <w:numPr>
          <w:ilvl w:val="0"/>
          <w:numId w:val="18"/>
        </w:num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Sufficient</w:t>
      </w:r>
    </w:p>
    <w:p w14:paraId="4B45B7B4" w14:textId="77777777" w:rsidR="00F85C2A" w:rsidRPr="00F85C2A" w:rsidRDefault="00F85C2A" w:rsidP="00F85C2A">
      <w:pPr>
        <w:numPr>
          <w:ilvl w:val="0"/>
          <w:numId w:val="18"/>
        </w:num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Good</w:t>
      </w:r>
    </w:p>
    <w:p w14:paraId="4CA54217" w14:textId="77777777" w:rsidR="00F85C2A" w:rsidRPr="00F85C2A" w:rsidRDefault="00F85C2A" w:rsidP="00F85C2A">
      <w:pPr>
        <w:numPr>
          <w:ilvl w:val="0"/>
          <w:numId w:val="18"/>
        </w:num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Very good</w:t>
      </w:r>
    </w:p>
    <w:p w14:paraId="7AE5540E" w14:textId="77777777" w:rsidR="00F85C2A" w:rsidRPr="00F85C2A" w:rsidRDefault="00F85C2A" w:rsidP="00F85C2A">
      <w:pPr>
        <w:numPr>
          <w:ilvl w:val="0"/>
          <w:numId w:val="18"/>
        </w:num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Excellent</w:t>
      </w:r>
    </w:p>
    <w:p w14:paraId="4AD685E9" w14:textId="77777777" w:rsidR="00F85C2A" w:rsidRPr="00F85C2A" w:rsidRDefault="00F85C2A" w:rsidP="00F85C2A">
      <w:pPr>
        <w:numPr>
          <w:ilvl w:val="0"/>
          <w:numId w:val="18"/>
        </w:numPr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Cum laude</w:t>
      </w:r>
    </w:p>
    <w:p w14:paraId="22DC19FB" w14:textId="77777777" w:rsidR="00F85C2A" w:rsidRPr="00F85C2A" w:rsidRDefault="00F85C2A" w:rsidP="00F85C2A">
      <w:pPr>
        <w:ind w:left="720"/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</w:p>
    <w:p w14:paraId="70DD7FF5" w14:textId="77777777" w:rsidR="00F85C2A" w:rsidRPr="00F85C2A" w:rsidRDefault="00F85C2A" w:rsidP="00F85C2A">
      <w:pPr>
        <w:ind w:left="720"/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And proposes to the Rector the awarding of the title of Doctor of Philosophy (PhD).</w:t>
      </w:r>
    </w:p>
    <w:p w14:paraId="7C82C8AB" w14:textId="77777777" w:rsidR="00F85C2A" w:rsidRPr="00F85C2A" w:rsidRDefault="00F85C2A" w:rsidP="00F85C2A">
      <w:pPr>
        <w:ind w:left="720"/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</w:p>
    <w:p w14:paraId="40595343" w14:textId="77777777" w:rsidR="00F85C2A" w:rsidRPr="00F85C2A" w:rsidRDefault="00F85C2A" w:rsidP="00F85C2A">
      <w:pPr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</w:p>
    <w:p w14:paraId="3DDC1705" w14:textId="77777777" w:rsidR="00F85C2A" w:rsidRPr="00F85C2A" w:rsidRDefault="00F85C2A" w:rsidP="00F85C2A">
      <w:pPr>
        <w:ind w:left="5387"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 xml:space="preserve">The Members of the examination commission selected by Sapienza </w:t>
      </w:r>
    </w:p>
    <w:p w14:paraId="3F6BE0F3" w14:textId="77777777" w:rsidR="00F85C2A" w:rsidRPr="00F85C2A" w:rsidRDefault="00F85C2A" w:rsidP="00F85C2A">
      <w:pPr>
        <w:ind w:left="5387"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</w:p>
    <w:p w14:paraId="28A1A4B8" w14:textId="77777777" w:rsidR="00F85C2A" w:rsidRPr="00F85C2A" w:rsidRDefault="00F85C2A" w:rsidP="00F85C2A">
      <w:pPr>
        <w:spacing w:line="240" w:lineRule="auto"/>
        <w:ind w:left="5387"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The President………….……….………...</w:t>
      </w:r>
    </w:p>
    <w:p w14:paraId="5C38E389" w14:textId="77777777" w:rsidR="00F85C2A" w:rsidRPr="00F85C2A" w:rsidRDefault="00F85C2A" w:rsidP="00F85C2A">
      <w:pPr>
        <w:spacing w:line="240" w:lineRule="auto"/>
        <w:ind w:left="5387"/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</w:p>
    <w:p w14:paraId="0D7DDD8F" w14:textId="77777777" w:rsidR="00F85C2A" w:rsidRPr="00F85C2A" w:rsidRDefault="00F85C2A" w:rsidP="00F85C2A">
      <w:pPr>
        <w:spacing w:line="240" w:lineRule="auto"/>
        <w:ind w:left="5387"/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The Member……………</w:t>
      </w:r>
      <w:proofErr w:type="gramStart"/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…..</w:t>
      </w:r>
      <w:proofErr w:type="gramEnd"/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……………</w:t>
      </w:r>
    </w:p>
    <w:p w14:paraId="30A961CF" w14:textId="77777777" w:rsidR="00F85C2A" w:rsidRPr="00F85C2A" w:rsidRDefault="00F85C2A" w:rsidP="00F85C2A">
      <w:pPr>
        <w:spacing w:line="240" w:lineRule="auto"/>
        <w:ind w:left="5387"/>
        <w:contextualSpacing/>
        <w:jc w:val="both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</w:p>
    <w:p w14:paraId="6D1A1824" w14:textId="77777777" w:rsidR="00F85C2A" w:rsidRPr="00F85C2A" w:rsidRDefault="00F85C2A" w:rsidP="00F85C2A">
      <w:pPr>
        <w:spacing w:line="240" w:lineRule="auto"/>
        <w:ind w:left="5387"/>
        <w:contextualSpacing/>
        <w:rPr>
          <w:rFonts w:ascii="Arial" w:eastAsiaTheme="minorHAnsi" w:hAnsi="Arial" w:cs="Arial"/>
          <w:color w:val="auto"/>
          <w:sz w:val="24"/>
          <w:szCs w:val="24"/>
          <w:lang w:val="en-US"/>
        </w:rPr>
      </w:pPr>
      <w:r w:rsidRPr="00F85C2A">
        <w:rPr>
          <w:rFonts w:ascii="Arial" w:eastAsiaTheme="minorHAnsi" w:hAnsi="Arial" w:cs="Arial"/>
          <w:color w:val="auto"/>
          <w:sz w:val="24"/>
          <w:szCs w:val="24"/>
          <w:lang w:val="en-US"/>
        </w:rPr>
        <w:t>The Secretary Member….……….……….……….……</w:t>
      </w:r>
    </w:p>
    <w:p w14:paraId="694C54F6" w14:textId="5187CCBD" w:rsidR="0054043E" w:rsidRPr="00F85C2A" w:rsidRDefault="0054043E" w:rsidP="00F85C2A"/>
    <w:sectPr w:rsidR="0054043E" w:rsidRPr="00F85C2A" w:rsidSect="00ED1FF5">
      <w:headerReference w:type="default" r:id="rId7"/>
      <w:footerReference w:type="default" r:id="rId8"/>
      <w:pgSz w:w="11899" w:h="16841"/>
      <w:pgMar w:top="2694" w:right="1474" w:bottom="950" w:left="9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9D9B" w14:textId="77777777" w:rsidR="009B04CC" w:rsidRDefault="009B04CC" w:rsidP="00793BB9">
      <w:pPr>
        <w:spacing w:after="0" w:line="240" w:lineRule="auto"/>
      </w:pPr>
      <w:r>
        <w:separator/>
      </w:r>
    </w:p>
  </w:endnote>
  <w:endnote w:type="continuationSeparator" w:id="0">
    <w:p w14:paraId="44160FB2" w14:textId="77777777" w:rsidR="009B04CC" w:rsidRDefault="009B04CC" w:rsidP="0079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C600" w14:textId="77777777" w:rsidR="00793BB9" w:rsidRDefault="00793BB9" w:rsidP="00793BB9">
    <w:pPr>
      <w:spacing w:after="29" w:line="216" w:lineRule="auto"/>
      <w:ind w:right="5623"/>
    </w:pPr>
    <w:r>
      <w:rPr>
        <w:rFonts w:ascii="Palatino Linotype" w:eastAsia="Palatino Linotype" w:hAnsi="Palatino Linotype" w:cs="Palatino Linotype"/>
        <w:sz w:val="16"/>
      </w:rPr>
      <w:t xml:space="preserve">Sapienza Università di Roma  </w:t>
    </w:r>
  </w:p>
  <w:p w14:paraId="11FBBBC7" w14:textId="77777777" w:rsidR="00793BB9" w:rsidRDefault="00793BB9" w:rsidP="00793BB9">
    <w:pPr>
      <w:pStyle w:val="Pidipagina"/>
      <w:rPr>
        <w:rFonts w:ascii="Palatino Linotype" w:eastAsia="Palatino Linotype" w:hAnsi="Palatino Linotype" w:cs="Palatino Linotype"/>
        <w:sz w:val="16"/>
      </w:rPr>
    </w:pPr>
    <w:r>
      <w:rPr>
        <w:rFonts w:ascii="Palatino Linotype" w:eastAsia="Palatino Linotype" w:hAnsi="Palatino Linotype" w:cs="Palatino Linotype"/>
        <w:sz w:val="16"/>
      </w:rPr>
      <w:t>CF 80209930587 PI 02133771002</w:t>
    </w:r>
  </w:p>
  <w:p w14:paraId="015F899A" w14:textId="77777777" w:rsidR="00793BB9" w:rsidRPr="00793BB9" w:rsidRDefault="00793BB9" w:rsidP="00793BB9">
    <w:pPr>
      <w:pStyle w:val="Pidipagina"/>
    </w:pPr>
    <w:proofErr w:type="gramStart"/>
    <w:r>
      <w:rPr>
        <w:rFonts w:ascii="Palatino Linotype" w:eastAsia="Palatino Linotype" w:hAnsi="Palatino Linotype" w:cs="Palatino Linotype"/>
        <w:sz w:val="16"/>
      </w:rPr>
      <w:t>P.le</w:t>
    </w:r>
    <w:proofErr w:type="gramEnd"/>
    <w:r>
      <w:rPr>
        <w:rFonts w:ascii="Palatino Linotype" w:eastAsia="Palatino Linotype" w:hAnsi="Palatino Linotype" w:cs="Palatino Linotype"/>
        <w:sz w:val="16"/>
      </w:rPr>
      <w:t xml:space="preserve"> Aldo Moro, 5 – 00185 Roma www.uniroma1.it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40C6" w14:textId="77777777" w:rsidR="009B04CC" w:rsidRDefault="009B04CC" w:rsidP="00793BB9">
      <w:pPr>
        <w:spacing w:after="0" w:line="240" w:lineRule="auto"/>
      </w:pPr>
      <w:r>
        <w:separator/>
      </w:r>
    </w:p>
  </w:footnote>
  <w:footnote w:type="continuationSeparator" w:id="0">
    <w:p w14:paraId="507FAA0C" w14:textId="77777777" w:rsidR="009B04CC" w:rsidRDefault="009B04CC" w:rsidP="0079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83E6B" w14:textId="77777777" w:rsidR="007659D3" w:rsidRDefault="007659D3">
    <w:pPr>
      <w:pStyle w:val="Intestazione"/>
    </w:pPr>
    <w:r>
      <w:rPr>
        <w:noProof/>
      </w:rPr>
      <w:drawing>
        <wp:inline distT="0" distB="0" distL="0" distR="0" wp14:anchorId="7F828F47" wp14:editId="4EBF9353">
          <wp:extent cx="2168144" cy="770255"/>
          <wp:effectExtent l="0" t="0" r="0" b="0"/>
          <wp:docPr id="13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8144" cy="77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865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435"/>
        </w:tabs>
        <w:ind w:left="43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0644"/>
    <w:multiLevelType w:val="hybridMultilevel"/>
    <w:tmpl w:val="FFFFFFFF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F0EEE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  <w:rPr>
        <w:rFonts w:cs="Times New Roman"/>
      </w:rPr>
    </w:lvl>
  </w:abstractNum>
  <w:abstractNum w:abstractNumId="3" w15:restartNumberingAfterBreak="0">
    <w:nsid w:val="1044263A"/>
    <w:multiLevelType w:val="hybridMultilevel"/>
    <w:tmpl w:val="06D80E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76EAB"/>
    <w:multiLevelType w:val="hybridMultilevel"/>
    <w:tmpl w:val="B57264B2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27FE7F6F"/>
    <w:multiLevelType w:val="hybridMultilevel"/>
    <w:tmpl w:val="974E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13E5F"/>
    <w:multiLevelType w:val="hybridMultilevel"/>
    <w:tmpl w:val="169241FE"/>
    <w:lvl w:ilvl="0" w:tplc="599C1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82FD0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F65EC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B47BF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E0653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D0457A"/>
    <w:multiLevelType w:val="hybridMultilevel"/>
    <w:tmpl w:val="540A8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25244"/>
    <w:multiLevelType w:val="hybridMultilevel"/>
    <w:tmpl w:val="7B8AEAB0"/>
    <w:lvl w:ilvl="0" w:tplc="599C1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E385D"/>
    <w:multiLevelType w:val="hybridMultilevel"/>
    <w:tmpl w:val="F9D4FFAA"/>
    <w:lvl w:ilvl="0" w:tplc="599C1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418DA"/>
    <w:multiLevelType w:val="hybridMultilevel"/>
    <w:tmpl w:val="41EEC0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36DB5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E293743"/>
    <w:multiLevelType w:val="hybridMultilevel"/>
    <w:tmpl w:val="3FE4632A"/>
    <w:lvl w:ilvl="0" w:tplc="EDA8E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05AF0"/>
    <w:multiLevelType w:val="hybridMultilevel"/>
    <w:tmpl w:val="9A726E60"/>
    <w:lvl w:ilvl="0" w:tplc="599C1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14676">
    <w:abstractNumId w:val="8"/>
  </w:num>
  <w:num w:numId="2" w16cid:durableId="551574883">
    <w:abstractNumId w:val="9"/>
  </w:num>
  <w:num w:numId="3" w16cid:durableId="1820002873">
    <w:abstractNumId w:val="7"/>
  </w:num>
  <w:num w:numId="4" w16cid:durableId="976108759">
    <w:abstractNumId w:val="2"/>
  </w:num>
  <w:num w:numId="5" w16cid:durableId="2112776752">
    <w:abstractNumId w:val="0"/>
  </w:num>
  <w:num w:numId="6" w16cid:durableId="931470724">
    <w:abstractNumId w:val="15"/>
  </w:num>
  <w:num w:numId="7" w16cid:durableId="282151760">
    <w:abstractNumId w:val="10"/>
  </w:num>
  <w:num w:numId="8" w16cid:durableId="1701315707">
    <w:abstractNumId w:val="1"/>
  </w:num>
  <w:num w:numId="9" w16cid:durableId="40179969">
    <w:abstractNumId w:val="3"/>
  </w:num>
  <w:num w:numId="10" w16cid:durableId="292491814">
    <w:abstractNumId w:val="16"/>
  </w:num>
  <w:num w:numId="11" w16cid:durableId="937904316">
    <w:abstractNumId w:val="5"/>
  </w:num>
  <w:num w:numId="12" w16cid:durableId="48580554">
    <w:abstractNumId w:val="4"/>
  </w:num>
  <w:num w:numId="13" w16cid:durableId="2083094405">
    <w:abstractNumId w:val="11"/>
  </w:num>
  <w:num w:numId="14" w16cid:durableId="494342219">
    <w:abstractNumId w:val="17"/>
  </w:num>
  <w:num w:numId="15" w16cid:durableId="1833795562">
    <w:abstractNumId w:val="13"/>
  </w:num>
  <w:num w:numId="16" w16cid:durableId="716902373">
    <w:abstractNumId w:val="12"/>
  </w:num>
  <w:num w:numId="17" w16cid:durableId="66466469">
    <w:abstractNumId w:val="6"/>
  </w:num>
  <w:num w:numId="18" w16cid:durableId="5148099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3E"/>
    <w:rsid w:val="000B032E"/>
    <w:rsid w:val="000E1BEF"/>
    <w:rsid w:val="001C13F9"/>
    <w:rsid w:val="002132A4"/>
    <w:rsid w:val="00243EB7"/>
    <w:rsid w:val="00320FD5"/>
    <w:rsid w:val="003C4297"/>
    <w:rsid w:val="00412CE2"/>
    <w:rsid w:val="00447376"/>
    <w:rsid w:val="00523BBE"/>
    <w:rsid w:val="0054043E"/>
    <w:rsid w:val="00582D1D"/>
    <w:rsid w:val="0060119E"/>
    <w:rsid w:val="0066495D"/>
    <w:rsid w:val="00683087"/>
    <w:rsid w:val="00761219"/>
    <w:rsid w:val="007659D3"/>
    <w:rsid w:val="00793BB9"/>
    <w:rsid w:val="007F39E9"/>
    <w:rsid w:val="00927651"/>
    <w:rsid w:val="009A2645"/>
    <w:rsid w:val="009B04CC"/>
    <w:rsid w:val="009B359D"/>
    <w:rsid w:val="009D3BDD"/>
    <w:rsid w:val="00AE5492"/>
    <w:rsid w:val="00B862AB"/>
    <w:rsid w:val="00C959CE"/>
    <w:rsid w:val="00CB2668"/>
    <w:rsid w:val="00CF51BB"/>
    <w:rsid w:val="00D431C4"/>
    <w:rsid w:val="00D67815"/>
    <w:rsid w:val="00DA4256"/>
    <w:rsid w:val="00E66DF0"/>
    <w:rsid w:val="00EB3029"/>
    <w:rsid w:val="00EC161E"/>
    <w:rsid w:val="00ED1FF5"/>
    <w:rsid w:val="00F43939"/>
    <w:rsid w:val="00F84182"/>
    <w:rsid w:val="00F85C2A"/>
    <w:rsid w:val="00F90638"/>
    <w:rsid w:val="00FD716A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8D931"/>
  <w15:docId w15:val="{355260C2-0834-4BB4-BFB8-D85A3239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3BDD"/>
    <w:rPr>
      <w:rFonts w:ascii="Calibri" w:eastAsia="Calibri" w:hAnsi="Calibri" w:cs="Calibri"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26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26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26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26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26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26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93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BB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93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BB9"/>
    <w:rPr>
      <w:rFonts w:ascii="Calibri" w:eastAsia="Calibri" w:hAnsi="Calibri" w:cs="Calibri"/>
      <w:color w:val="00000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26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26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26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26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26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26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E66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evallario</dc:creator>
  <cp:keywords/>
  <dc:description/>
  <cp:lastModifiedBy>Georgia Pietralunga</cp:lastModifiedBy>
  <cp:revision>2</cp:revision>
  <dcterms:created xsi:type="dcterms:W3CDTF">2026-03-18T19:35:00Z</dcterms:created>
  <dcterms:modified xsi:type="dcterms:W3CDTF">2026-03-18T19:35:00Z</dcterms:modified>
</cp:coreProperties>
</file>