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67" w:rsidRDefault="00E32167" w:rsidP="00E32167"/>
    <w:tbl>
      <w:tblPr>
        <w:tblW w:w="4984" w:type="pct"/>
        <w:tblLook w:val="01E0" w:firstRow="1" w:lastRow="1" w:firstColumn="1" w:lastColumn="1" w:noHBand="0" w:noVBand="0"/>
      </w:tblPr>
      <w:tblGrid>
        <w:gridCol w:w="10032"/>
      </w:tblGrid>
      <w:tr w:rsidR="00E32167" w:rsidRPr="000E47C5" w:rsidTr="0044106A">
        <w:tc>
          <w:tcPr>
            <w:tcW w:w="5000" w:type="pct"/>
            <w:shd w:val="clear" w:color="auto" w:fill="auto"/>
            <w:vAlign w:val="center"/>
          </w:tcPr>
          <w:p w:rsidR="00554460" w:rsidRPr="00554460" w:rsidRDefault="0088402B" w:rsidP="0093540C">
            <w:pPr>
              <w:rPr>
                <w:b/>
                <w:sz w:val="24"/>
                <w:szCs w:val="24"/>
              </w:rPr>
            </w:pPr>
            <w:bookmarkStart w:id="0" w:name="_Toc498682371"/>
            <w:bookmarkStart w:id="1" w:name="_Toc309122865"/>
            <w:r>
              <w:rPr>
                <w:b/>
                <w:sz w:val="24"/>
                <w:szCs w:val="24"/>
              </w:rPr>
              <w:t>Check List</w:t>
            </w:r>
            <w:r w:rsidR="0093540C" w:rsidRPr="00554460">
              <w:rPr>
                <w:b/>
                <w:sz w:val="24"/>
                <w:szCs w:val="24"/>
              </w:rPr>
              <w:t xml:space="preserve"> </w:t>
            </w:r>
            <w:r w:rsidR="00554460" w:rsidRPr="00554460">
              <w:rPr>
                <w:b/>
                <w:sz w:val="24"/>
                <w:szCs w:val="24"/>
              </w:rPr>
              <w:t>– CONTROLLI OPERATIVI ANTINCENDIO</w:t>
            </w:r>
          </w:p>
          <w:p w:rsidR="00E32167" w:rsidRPr="00554460" w:rsidRDefault="00554460" w:rsidP="0093540C">
            <w:pPr>
              <w:rPr>
                <w:b/>
                <w:bCs/>
                <w:sz w:val="18"/>
                <w:szCs w:val="18"/>
              </w:rPr>
            </w:pPr>
            <w:r w:rsidRPr="00554460">
              <w:rPr>
                <w:b/>
                <w:sz w:val="18"/>
                <w:szCs w:val="18"/>
              </w:rPr>
              <w:t>(</w:t>
            </w:r>
            <w:r w:rsidR="0093540C" w:rsidRPr="00554460">
              <w:rPr>
                <w:b/>
                <w:sz w:val="18"/>
                <w:szCs w:val="18"/>
              </w:rPr>
              <w:t xml:space="preserve">PRESIDI ANTINCENDIO, </w:t>
            </w:r>
            <w:r w:rsidR="00E32167" w:rsidRPr="00554460">
              <w:rPr>
                <w:b/>
                <w:sz w:val="18"/>
                <w:szCs w:val="18"/>
              </w:rPr>
              <w:t>DI PRIMO SOCCORSO</w:t>
            </w:r>
            <w:bookmarkEnd w:id="0"/>
            <w:r w:rsidR="0093540C" w:rsidRPr="00554460">
              <w:rPr>
                <w:b/>
                <w:sz w:val="18"/>
                <w:szCs w:val="18"/>
              </w:rPr>
              <w:t xml:space="preserve"> E </w:t>
            </w:r>
            <w:r w:rsidRPr="00554460">
              <w:rPr>
                <w:b/>
                <w:sz w:val="18"/>
                <w:szCs w:val="18"/>
              </w:rPr>
              <w:t xml:space="preserve">FRUIBILITA’ </w:t>
            </w:r>
            <w:r w:rsidR="0093540C" w:rsidRPr="00554460">
              <w:rPr>
                <w:b/>
                <w:sz w:val="18"/>
                <w:szCs w:val="18"/>
              </w:rPr>
              <w:t>DEI PERCORSI DI FUGA</w:t>
            </w:r>
            <w:r w:rsidRPr="00554460">
              <w:rPr>
                <w:b/>
                <w:sz w:val="18"/>
                <w:szCs w:val="18"/>
              </w:rPr>
              <w:t>)</w:t>
            </w:r>
          </w:p>
        </w:tc>
      </w:tr>
      <w:bookmarkEnd w:id="1"/>
    </w:tbl>
    <w:p w:rsidR="00E32167" w:rsidRPr="00747C6C" w:rsidRDefault="00E32167" w:rsidP="00E32167">
      <w:pPr>
        <w:rPr>
          <w:sz w:val="12"/>
          <w:szCs w:val="12"/>
        </w:rPr>
      </w:pPr>
    </w:p>
    <w:tbl>
      <w:tblPr>
        <w:tblW w:w="5001" w:type="pct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06"/>
        <w:gridCol w:w="2194"/>
        <w:gridCol w:w="2672"/>
      </w:tblGrid>
      <w:tr w:rsidR="0076798A" w:rsidRPr="000E47C5" w:rsidTr="00F36892">
        <w:trPr>
          <w:trHeight w:val="227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Rilevato da: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Referente sede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76798A" w:rsidRPr="000E47C5" w:rsidTr="0076798A">
        <w:trPr>
          <w:trHeight w:val="2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Dipartimento/Facoltà/Area/Centro</w:t>
            </w:r>
          </w:p>
        </w:tc>
      </w:tr>
      <w:tr w:rsidR="0076798A" w:rsidRPr="000E47C5" w:rsidTr="00F36892">
        <w:trPr>
          <w:trHeight w:val="227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Edificio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Codice edificio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76798A" w:rsidRPr="000E47C5" w:rsidTr="00F36892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Datore di lavoro</w:t>
            </w:r>
          </w:p>
        </w:tc>
        <w:tc>
          <w:tcPr>
            <w:tcW w:w="36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76798A" w:rsidRPr="000E47C5" w:rsidTr="00F36892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Piano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Locale/altro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76798A" w:rsidRPr="000E47C5" w:rsidTr="00F36892">
        <w:trPr>
          <w:trHeight w:val="227"/>
        </w:trPr>
        <w:tc>
          <w:tcPr>
            <w:tcW w:w="1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</w:t>
            </w:r>
          </w:p>
        </w:tc>
        <w:tc>
          <w:tcPr>
            <w:tcW w:w="1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Firma</w:t>
            </w:r>
          </w:p>
        </w:tc>
        <w:tc>
          <w:tcPr>
            <w:tcW w:w="13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8A" w:rsidRPr="0044106A" w:rsidRDefault="0076798A" w:rsidP="00F36892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</w:tbl>
    <w:p w:rsidR="0076798A" w:rsidRDefault="0076798A" w:rsidP="00E32167">
      <w:pPr>
        <w:rPr>
          <w:sz w:val="20"/>
        </w:rPr>
      </w:pPr>
    </w:p>
    <w:p w:rsidR="0076798A" w:rsidRDefault="0076798A" w:rsidP="0076798A">
      <w:pPr>
        <w:rPr>
          <w:sz w:val="20"/>
        </w:rPr>
      </w:pPr>
      <w:r w:rsidRPr="0027215B">
        <w:rPr>
          <w:sz w:val="20"/>
        </w:rPr>
        <w:t xml:space="preserve">N.B.: le liste di controllo sono pubblicate sul sito di Ateneo alla pagina </w:t>
      </w:r>
      <w:r>
        <w:rPr>
          <w:sz w:val="20"/>
        </w:rPr>
        <w:t>www.uniroma1.it/ssl</w:t>
      </w:r>
      <w:r w:rsidRPr="0027215B">
        <w:rPr>
          <w:sz w:val="20"/>
        </w:rPr>
        <w:t xml:space="preserve"> e vengono aggiornate regolarmente</w:t>
      </w:r>
    </w:p>
    <w:p w:rsidR="00A766F4" w:rsidRPr="00747C6C" w:rsidRDefault="00A766F4" w:rsidP="00E32167">
      <w:pPr>
        <w:rPr>
          <w:sz w:val="12"/>
          <w:szCs w:val="1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8"/>
        <w:gridCol w:w="1469"/>
        <w:gridCol w:w="2211"/>
      </w:tblGrid>
      <w:tr w:rsidR="00A766F4" w:rsidRPr="00BE2343" w:rsidTr="00B91A95">
        <w:trPr>
          <w:trHeight w:val="402"/>
        </w:trPr>
        <w:tc>
          <w:tcPr>
            <w:tcW w:w="5000" w:type="pct"/>
            <w:gridSpan w:val="4"/>
            <w:shd w:val="clear" w:color="auto" w:fill="CCCCCC"/>
            <w:vAlign w:val="center"/>
          </w:tcPr>
          <w:p w:rsidR="00A766F4" w:rsidRPr="00BE2343" w:rsidRDefault="00A766F4" w:rsidP="00B91A95">
            <w:pPr>
              <w:rPr>
                <w:rFonts w:cs="Arial"/>
                <w:sz w:val="20"/>
              </w:rPr>
            </w:pPr>
            <w:r w:rsidRPr="00BE2343">
              <w:rPr>
                <w:rFonts w:cs="Arial"/>
                <w:sz w:val="20"/>
              </w:rPr>
              <w:t>Alle domande poste nella presente lista di controllo v</w:t>
            </w:r>
            <w:r>
              <w:rPr>
                <w:rFonts w:cs="Arial"/>
                <w:sz w:val="20"/>
              </w:rPr>
              <w:t>a risposto apponendo un segno di</w:t>
            </w:r>
            <w:r w:rsidRPr="00BE2343">
              <w:rPr>
                <w:rFonts w:cs="Arial"/>
                <w:sz w:val="20"/>
              </w:rPr>
              <w:t xml:space="preserve"> Check </w:t>
            </w:r>
            <w:r w:rsidRPr="00BE2343">
              <w:rPr>
                <w:rFonts w:ascii="MS UI Gothic" w:eastAsia="MS UI Gothic" w:hAnsi="MS UI Gothic" w:cs="Arial" w:hint="eastAsia"/>
                <w:sz w:val="20"/>
              </w:rPr>
              <w:t>✓</w:t>
            </w:r>
            <w:r w:rsidRPr="00BE234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sulle risposte SI, NO, In parte, N.A. (Non applicabile). </w:t>
            </w:r>
            <w:r w:rsidRPr="00BE2343">
              <w:rPr>
                <w:rFonts w:cs="Arial"/>
                <w:sz w:val="20"/>
              </w:rPr>
              <w:t xml:space="preserve">Se </w:t>
            </w:r>
            <w:r>
              <w:rPr>
                <w:rFonts w:cs="Arial"/>
                <w:sz w:val="20"/>
              </w:rPr>
              <w:t xml:space="preserve">alla </w:t>
            </w:r>
            <w:r w:rsidRPr="00BE2343">
              <w:rPr>
                <w:rFonts w:cs="Arial"/>
                <w:sz w:val="20"/>
              </w:rPr>
              <w:t xml:space="preserve">domanda </w:t>
            </w:r>
            <w:r>
              <w:rPr>
                <w:rFonts w:cs="Arial"/>
                <w:sz w:val="20"/>
              </w:rPr>
              <w:t>rispondete con un “NO” o “I</w:t>
            </w:r>
            <w:r w:rsidRPr="00BE2343">
              <w:rPr>
                <w:rFonts w:cs="Arial"/>
                <w:sz w:val="20"/>
              </w:rPr>
              <w:t>n parte</w:t>
            </w:r>
            <w:r>
              <w:rPr>
                <w:rFonts w:cs="Arial"/>
                <w:sz w:val="20"/>
              </w:rPr>
              <w:t>”</w:t>
            </w:r>
            <w:r w:rsidRPr="00BE2343">
              <w:rPr>
                <w:rFonts w:cs="Arial"/>
                <w:sz w:val="20"/>
              </w:rPr>
              <w:t>, occorre adottare una c</w:t>
            </w:r>
            <w:r>
              <w:rPr>
                <w:rFonts w:cs="Arial"/>
                <w:sz w:val="20"/>
              </w:rPr>
              <w:t>ontromisura che poi annoterete nel campo note.</w:t>
            </w:r>
          </w:p>
        </w:tc>
      </w:tr>
      <w:tr w:rsidR="00A766F4" w:rsidRPr="00BE2343" w:rsidTr="00B91A95">
        <w:trPr>
          <w:trHeight w:val="402"/>
        </w:trPr>
        <w:tc>
          <w:tcPr>
            <w:tcW w:w="5000" w:type="pct"/>
            <w:gridSpan w:val="4"/>
            <w:shd w:val="clear" w:color="auto" w:fill="CCCCCC"/>
            <w:vAlign w:val="center"/>
          </w:tcPr>
          <w:p w:rsidR="00A766F4" w:rsidRPr="00553C9A" w:rsidRDefault="00A766F4" w:rsidP="00B91A95">
            <w:pPr>
              <w:rPr>
                <w:rFonts w:cs="Arial"/>
                <w:b/>
                <w:sz w:val="20"/>
              </w:rPr>
            </w:pPr>
            <w:r w:rsidRPr="00553C9A">
              <w:rPr>
                <w:rFonts w:cs="Arial"/>
                <w:b/>
                <w:sz w:val="20"/>
              </w:rPr>
              <w:t>ESTINTORI PORTATILI E CARRELLATI</w:t>
            </w:r>
          </w:p>
        </w:tc>
      </w:tr>
      <w:tr w:rsidR="00B959E7" w:rsidRPr="00553C9A" w:rsidTr="00B91A95">
        <w:trPr>
          <w:trHeight w:val="402"/>
        </w:trPr>
        <w:tc>
          <w:tcPr>
            <w:tcW w:w="2675" w:type="pct"/>
            <w:shd w:val="clear" w:color="auto" w:fill="CCCCCC"/>
            <w:vAlign w:val="center"/>
          </w:tcPr>
          <w:p w:rsidR="00A766F4" w:rsidRPr="00553C9A" w:rsidRDefault="00A766F4" w:rsidP="00B91A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Requisiti</w:t>
            </w:r>
          </w:p>
        </w:tc>
        <w:tc>
          <w:tcPr>
            <w:tcW w:w="1226" w:type="pct"/>
            <w:gridSpan w:val="2"/>
            <w:shd w:val="clear" w:color="auto" w:fill="CCCCCC"/>
            <w:vAlign w:val="center"/>
          </w:tcPr>
          <w:p w:rsidR="00A766F4" w:rsidRPr="00553C9A" w:rsidRDefault="00A766F4" w:rsidP="00B91A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Risposte</w:t>
            </w:r>
          </w:p>
        </w:tc>
        <w:tc>
          <w:tcPr>
            <w:tcW w:w="1099" w:type="pct"/>
            <w:shd w:val="clear" w:color="auto" w:fill="CCCCCC"/>
            <w:vAlign w:val="center"/>
          </w:tcPr>
          <w:p w:rsidR="00A766F4" w:rsidRPr="00553C9A" w:rsidRDefault="00A766F4" w:rsidP="00B91A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Esempi</w:t>
            </w:r>
          </w:p>
        </w:tc>
      </w:tr>
      <w:tr w:rsidR="00B959E7" w:rsidRPr="00171AD6" w:rsidTr="00B91A95">
        <w:trPr>
          <w:trHeight w:val="740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Gli estintori sono posizionati some indicato nelle planimetrie delle vie di fuga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 w:val="restart"/>
            <w:tcBorders>
              <w:left w:val="single" w:sz="4" w:space="0" w:color="auto"/>
            </w:tcBorders>
            <w:vAlign w:val="center"/>
          </w:tcPr>
          <w:p w:rsidR="00A766F4" w:rsidRPr="00DD5588" w:rsidRDefault="00A766F4" w:rsidP="00B91A95">
            <w:pPr>
              <w:autoSpaceDE w:val="0"/>
              <w:autoSpaceDN w:val="0"/>
              <w:adjustRightInd w:val="0"/>
              <w:rPr>
                <w:b/>
                <w:bCs/>
                <w:color w:val="251D1B"/>
                <w:sz w:val="16"/>
                <w:szCs w:val="22"/>
              </w:rPr>
            </w:pPr>
            <w:r w:rsidRPr="0077420D">
              <w:rPr>
                <w:noProof/>
                <w:lang w:bidi="ar-SA"/>
              </w:rPr>
              <w:drawing>
                <wp:inline distT="0" distB="0" distL="0" distR="0" wp14:anchorId="71B5E899" wp14:editId="6AA91989">
                  <wp:extent cx="542925" cy="1292533"/>
                  <wp:effectExtent l="0" t="0" r="0" b="3175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24" cy="131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1D1B"/>
                <w:sz w:val="16"/>
                <w:szCs w:val="22"/>
              </w:rPr>
              <w:t xml:space="preserve"> Estintore a CO2</w:t>
            </w:r>
          </w:p>
          <w:p w:rsidR="00A766F4" w:rsidRPr="00DD5588" w:rsidRDefault="00A766F4" w:rsidP="00B91A95">
            <w:pPr>
              <w:autoSpaceDE w:val="0"/>
              <w:autoSpaceDN w:val="0"/>
              <w:adjustRightInd w:val="0"/>
              <w:rPr>
                <w:b/>
                <w:bCs/>
                <w:color w:val="251D1B"/>
                <w:sz w:val="16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4458298" wp14:editId="29AFFBA7">
                  <wp:extent cx="771525" cy="800100"/>
                  <wp:effectExtent l="19050" t="19050" r="28575" b="19050"/>
                  <wp:docPr id="10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1D1B"/>
                <w:sz w:val="16"/>
                <w:szCs w:val="22"/>
              </w:rPr>
              <w:t xml:space="preserve"> Estintore a polvere su gancio, segnalato</w:t>
            </w:r>
          </w:p>
          <w:p w:rsidR="00A766F4" w:rsidRPr="00171AD6" w:rsidRDefault="00A766F4" w:rsidP="00B91A95">
            <w:pPr>
              <w:autoSpaceDE w:val="0"/>
              <w:autoSpaceDN w:val="0"/>
              <w:adjustRightInd w:val="0"/>
              <w:rPr>
                <w:b/>
                <w:bCs/>
                <w:color w:val="251D1B"/>
                <w:sz w:val="16"/>
                <w:szCs w:val="22"/>
              </w:rPr>
            </w:pPr>
            <w:r w:rsidRPr="0077420D"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5F560803" wp14:editId="027E4CD6">
                  <wp:extent cx="693105" cy="923925"/>
                  <wp:effectExtent l="0" t="0" r="0" b="0"/>
                  <wp:docPr id="11" name="Picture 12" descr="http://www.publiworldonline.com/resCache/site37834/res656434_resize_1140x78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1" name="Picture 12" descr="http://www.publiworldonline.com/resCache/site37834/res656434_resize_1140x78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72" cy="94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1D1B"/>
                <w:sz w:val="16"/>
                <w:szCs w:val="22"/>
              </w:rPr>
              <w:t xml:space="preserve"> </w:t>
            </w:r>
            <w:r w:rsidRPr="002B2021">
              <w:rPr>
                <w:color w:val="251D1B"/>
                <w:sz w:val="16"/>
                <w:szCs w:val="22"/>
              </w:rPr>
              <w:t xml:space="preserve">Cartellino di manutenzione dell’estintore. </w:t>
            </w:r>
          </w:p>
        </w:tc>
      </w:tr>
      <w:tr w:rsidR="00B959E7" w:rsidRPr="00553C9A" w:rsidTr="00B91A95">
        <w:trPr>
          <w:trHeight w:val="709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In prossimità dei quadri elettrici sono presenti estintori ad anidride carbonica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421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E’ affissa la segnaletica relativa agli estintori presenti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701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Gli estintori sono collocati in modo da essere: visibili, accessibili, e liberi da ostacoli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Gli estintori sono affissi a parete, in corrispondenza dell’apposito cartello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89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Sugli estintori è presente il cartellino di manutenzione ed è correttamente compilato (revisione semestrale)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Per gli estintori a polvere, Il manometro indica un valore di pressione compreso nel campo verde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Sugli estintori sono presenti le istruzioni d’uso e le classi di fuoco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18"/>
                <w:szCs w:val="18"/>
              </w:rPr>
            </w:pPr>
            <w:r w:rsidRPr="0027215B">
              <w:rPr>
                <w:rFonts w:cs="Arial"/>
                <w:sz w:val="18"/>
                <w:szCs w:val="18"/>
              </w:rPr>
              <w:t>L'estintore è esente da danni alle strutture di supporto ed alla maniglia di trasporto; se carrellato abbia le ruote funzionanti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8"/>
                <w:szCs w:val="18"/>
              </w:rPr>
            </w:pPr>
            <w:r w:rsidRPr="0027215B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w w:val="105"/>
                <w:sz w:val="18"/>
                <w:szCs w:val="18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99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:rsidR="00747C6C" w:rsidRDefault="00747C6C"/>
    <w:p w:rsidR="00747C6C" w:rsidRDefault="00747C6C">
      <w:r>
        <w:br w:type="page"/>
      </w:r>
    </w:p>
    <w:p w:rsidR="00747C6C" w:rsidRDefault="00747C6C"/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852"/>
        <w:gridCol w:w="258"/>
        <w:gridCol w:w="1414"/>
        <w:gridCol w:w="2267"/>
      </w:tblGrid>
      <w:tr w:rsidR="00A766F4" w:rsidRPr="00BE2343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A766F4" w:rsidRPr="0076310A" w:rsidRDefault="00A766F4" w:rsidP="00B91A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76310A">
              <w:rPr>
                <w:rFonts w:ascii="Calibri" w:hAnsi="Calibri"/>
                <w:b/>
                <w:sz w:val="32"/>
                <w:szCs w:val="32"/>
              </w:rPr>
              <w:t xml:space="preserve">Idranti a muro 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e soprasuolo </w:t>
            </w:r>
            <w:r w:rsidRPr="0076310A">
              <w:rPr>
                <w:rFonts w:ascii="Calibri" w:hAnsi="Calibri"/>
                <w:b/>
                <w:sz w:val="32"/>
                <w:szCs w:val="32"/>
              </w:rPr>
              <w:t>/ naspi</w:t>
            </w:r>
          </w:p>
        </w:tc>
      </w:tr>
      <w:tr w:rsidR="00B959E7" w:rsidRPr="00171AD6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20"/>
              </w:rPr>
            </w:pPr>
            <w:r w:rsidRPr="0027215B">
              <w:rPr>
                <w:rFonts w:cs="Arial"/>
                <w:sz w:val="20"/>
              </w:rPr>
              <w:t>Gli idranti sono collocati in modo da essere: visibili, accessibili, e liberi da ostacoli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w w:val="105"/>
                <w:sz w:val="20"/>
                <w:szCs w:val="20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N.A.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  <w:vAlign w:val="center"/>
          </w:tcPr>
          <w:p w:rsidR="00A766F4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A766F4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 wp14:anchorId="602EAF2E" wp14:editId="7A037417">
                  <wp:extent cx="761284" cy="771525"/>
                  <wp:effectExtent l="0" t="0" r="1270" b="0"/>
                  <wp:docPr id="7" name="Immagine 7" descr="Risultati immagini per immagini idranti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immagini idranti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88" cy="78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6F4" w:rsidRPr="00D201E6" w:rsidRDefault="00A766F4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 w:rsidRPr="0017692B">
              <w:rPr>
                <w:b/>
                <w:noProof/>
                <w:color w:val="231F20"/>
                <w:sz w:val="28"/>
                <w:lang w:bidi="ar-SA"/>
              </w:rPr>
              <w:drawing>
                <wp:anchor distT="0" distB="0" distL="0" distR="0" simplePos="0" relativeHeight="251680768" behindDoc="0" locked="0" layoutInCell="1" allowOverlap="1" wp14:anchorId="71898446" wp14:editId="43A45D40">
                  <wp:simplePos x="0" y="0"/>
                  <wp:positionH relativeFrom="page">
                    <wp:posOffset>113665</wp:posOffset>
                  </wp:positionH>
                  <wp:positionV relativeFrom="paragraph">
                    <wp:posOffset>217805</wp:posOffset>
                  </wp:positionV>
                  <wp:extent cx="952500" cy="890672"/>
                  <wp:effectExtent l="0" t="0" r="0" b="5080"/>
                  <wp:wrapNone/>
                  <wp:docPr id="8" name="image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01E6">
              <w:rPr>
                <w:color w:val="251D1B"/>
                <w:sz w:val="16"/>
                <w:szCs w:val="22"/>
              </w:rPr>
              <w:t>Immagine naspo</w:t>
            </w:r>
          </w:p>
          <w:p w:rsidR="00A766F4" w:rsidRDefault="00A766F4" w:rsidP="00B91A95">
            <w:pPr>
              <w:pStyle w:val="Didascalia"/>
              <w:rPr>
                <w:color w:val="251D1B"/>
                <w:sz w:val="16"/>
                <w:szCs w:val="22"/>
              </w:rPr>
            </w:pPr>
          </w:p>
          <w:p w:rsidR="00A766F4" w:rsidRDefault="00A766F4" w:rsidP="00B91A95"/>
          <w:p w:rsidR="00A766F4" w:rsidRDefault="00A766F4" w:rsidP="00B91A95"/>
          <w:p w:rsidR="00A766F4" w:rsidRDefault="00A766F4" w:rsidP="00B91A95"/>
          <w:p w:rsidR="00A766F4" w:rsidRPr="005D21BD" w:rsidRDefault="00A766F4" w:rsidP="00B91A95"/>
          <w:p w:rsidR="00A766F4" w:rsidRPr="00D201E6" w:rsidRDefault="00A766F4" w:rsidP="00B91A95">
            <w:r w:rsidRPr="00D201E6">
              <w:rPr>
                <w:i/>
                <w:iCs/>
                <w:color w:val="251D1B"/>
                <w:sz w:val="16"/>
                <w:szCs w:val="22"/>
              </w:rPr>
              <w:t>Immagine idrante</w:t>
            </w: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20"/>
              </w:rPr>
            </w:pPr>
            <w:r w:rsidRPr="0027215B">
              <w:rPr>
                <w:rFonts w:cs="Arial"/>
                <w:sz w:val="20"/>
              </w:rPr>
              <w:t>E’ presente la segnaletica relativa agli idranti presenti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w w:val="105"/>
                <w:sz w:val="20"/>
                <w:szCs w:val="20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864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20"/>
              </w:rPr>
            </w:pPr>
            <w:r w:rsidRPr="0027215B">
              <w:rPr>
                <w:rFonts w:cs="Arial"/>
                <w:sz w:val="20"/>
              </w:rPr>
              <w:t xml:space="preserve">L'idrante è mantenuto in buono stato di conservazione (assenza di tracce di corrosione, incrinature nelle manichette, </w:t>
            </w:r>
            <w:proofErr w:type="spellStart"/>
            <w:r w:rsidRPr="0027215B">
              <w:rPr>
                <w:rFonts w:cs="Arial"/>
                <w:sz w:val="20"/>
              </w:rPr>
              <w:t>ecc</w:t>
            </w:r>
            <w:proofErr w:type="spellEnd"/>
            <w:r w:rsidRPr="0027215B">
              <w:rPr>
                <w:rFonts w:cs="Arial"/>
                <w:sz w:val="20"/>
              </w:rPr>
              <w:t>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w w:val="105"/>
                <w:sz w:val="20"/>
                <w:szCs w:val="20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20"/>
              </w:rPr>
            </w:pPr>
            <w:r w:rsidRPr="0027215B">
              <w:rPr>
                <w:rFonts w:cs="Arial"/>
                <w:sz w:val="20"/>
              </w:rPr>
              <w:t>Sugli idranti è presente il cartellino delle revisioni/ manutenzioni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w w:val="105"/>
                <w:sz w:val="20"/>
                <w:szCs w:val="20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20"/>
              </w:rPr>
            </w:pPr>
            <w:r w:rsidRPr="0027215B">
              <w:rPr>
                <w:rFonts w:cs="Arial"/>
                <w:sz w:val="20"/>
              </w:rPr>
              <w:t>Gli idranti vengono controllati semestralmente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w w:val="105"/>
                <w:sz w:val="20"/>
                <w:szCs w:val="20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F4" w:rsidRPr="0027215B" w:rsidRDefault="00A766F4" w:rsidP="00B91A95">
            <w:pPr>
              <w:rPr>
                <w:rFonts w:cs="Arial"/>
                <w:sz w:val="20"/>
              </w:rPr>
            </w:pPr>
            <w:r w:rsidRPr="0027215B">
              <w:rPr>
                <w:rFonts w:cs="Arial"/>
                <w:sz w:val="20"/>
              </w:rPr>
              <w:t>La cassetta contenente Gli idranti o i naspi è integra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SI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27215B">
              <w:rPr>
                <w:color w:val="251D1B"/>
                <w:spacing w:val="3"/>
                <w:sz w:val="20"/>
                <w:szCs w:val="20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w w:val="105"/>
                <w:sz w:val="20"/>
                <w:szCs w:val="20"/>
                <w:lang w:val="it-IT"/>
              </w:rPr>
              <w:t>In</w:t>
            </w:r>
            <w:r w:rsidRPr="0027215B">
              <w:rPr>
                <w:color w:val="251D1B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parte</w:t>
            </w:r>
          </w:p>
          <w:p w:rsidR="00A766F4" w:rsidRPr="0027215B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20"/>
                <w:szCs w:val="20"/>
                <w:lang w:val="it-IT"/>
              </w:rPr>
            </w:pPr>
            <w:r w:rsidRPr="0027215B">
              <w:rPr>
                <w:color w:val="251D1B"/>
                <w:spacing w:val="3"/>
                <w:w w:val="105"/>
                <w:sz w:val="20"/>
                <w:szCs w:val="20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05855" w:rsidRPr="00BE2343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405855" w:rsidRPr="00BE2343" w:rsidRDefault="00405855" w:rsidP="00B91A95">
            <w:pPr>
              <w:rPr>
                <w:rFonts w:cs="Arial"/>
                <w:sz w:val="20"/>
              </w:rPr>
            </w:pPr>
            <w:r w:rsidRPr="0076310A">
              <w:rPr>
                <w:rFonts w:ascii="Calibri" w:hAnsi="Calibri"/>
                <w:b/>
                <w:sz w:val="32"/>
                <w:szCs w:val="32"/>
              </w:rPr>
              <w:t>Armadio con DPI antincendio</w:t>
            </w:r>
          </w:p>
        </w:tc>
      </w:tr>
      <w:tr w:rsidR="00B959E7" w:rsidRPr="00171AD6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ascii="Calibri" w:hAnsi="Calibri"/>
                <w:szCs w:val="22"/>
              </w:rPr>
            </w:pPr>
            <w:r w:rsidRPr="0076310A">
              <w:rPr>
                <w:rFonts w:ascii="Calibri" w:hAnsi="Calibri"/>
                <w:szCs w:val="22"/>
              </w:rPr>
              <w:t>È presente l’armadio contenente i DPI antincendio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  <w:vAlign w:val="center"/>
          </w:tcPr>
          <w:p w:rsidR="0027215B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27215B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201E6">
              <w:rPr>
                <w:i/>
                <w:iCs/>
                <w:color w:val="251D1B"/>
                <w:sz w:val="16"/>
                <w:szCs w:val="22"/>
              </w:rPr>
              <w:t>Immagine</w:t>
            </w:r>
            <w:r>
              <w:rPr>
                <w:i/>
                <w:iCs/>
                <w:color w:val="251D1B"/>
                <w:sz w:val="16"/>
                <w:szCs w:val="22"/>
              </w:rPr>
              <w:t xml:space="preserve"> Armadio DPI Antincendio</w:t>
            </w:r>
          </w:p>
          <w:p w:rsidR="0027215B" w:rsidRPr="00171AD6" w:rsidRDefault="0027215B" w:rsidP="00B91A95">
            <w:pPr>
              <w:pStyle w:val="Didascalia"/>
              <w:rPr>
                <w:b/>
                <w:bCs/>
                <w:color w:val="251D1B"/>
                <w:sz w:val="16"/>
                <w:szCs w:val="22"/>
              </w:rPr>
            </w:pPr>
            <w:r w:rsidRPr="0017692B">
              <w:rPr>
                <w:b/>
                <w:noProof/>
                <w:color w:val="231F20"/>
                <w:sz w:val="28"/>
                <w:lang w:bidi="ar-SA"/>
              </w:rPr>
              <w:drawing>
                <wp:anchor distT="0" distB="0" distL="0" distR="0" simplePos="0" relativeHeight="251676672" behindDoc="0" locked="0" layoutInCell="1" allowOverlap="1" wp14:anchorId="0BFD439A" wp14:editId="0E171BA7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495300</wp:posOffset>
                  </wp:positionV>
                  <wp:extent cx="1344802" cy="1419821"/>
                  <wp:effectExtent l="0" t="0" r="0" b="0"/>
                  <wp:wrapSquare wrapText="bothSides"/>
                  <wp:docPr id="37" name="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802" cy="141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59E7" w:rsidRPr="00553C9A" w:rsidTr="00B91A95">
        <w:trPr>
          <w:trHeight w:val="2456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Gli apparecchi e le attrezzature contenute negli armadi antincendio sono presenti e debitamente funzionanti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Coperta antifiamma;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Giubbotto alta visibilità;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Occhiali di protezione;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Guanti anticalore;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Trombetta segnalazione allarme;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Torcia elettrica;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Paletta per evacuazione;</w:t>
            </w:r>
          </w:p>
          <w:p w:rsidR="0027215B" w:rsidRPr="0076310A" w:rsidRDefault="0027215B" w:rsidP="00B91A95">
            <w:pPr>
              <w:numPr>
                <w:ilvl w:val="1"/>
                <w:numId w:val="26"/>
              </w:numPr>
              <w:rPr>
                <w:rFonts w:cs="Arial"/>
                <w:sz w:val="20"/>
              </w:rPr>
            </w:pPr>
            <w:r w:rsidRPr="0076310A">
              <w:rPr>
                <w:rFonts w:cs="Arial"/>
                <w:sz w:val="20"/>
              </w:rPr>
              <w:t>Megafono (batterie cariche e/o di riserva)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705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L’armadio contenente i DPI presenta deterioramenti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B7EBA" w:rsidRPr="00BE2343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3B7EBA" w:rsidRPr="00BE2343" w:rsidRDefault="003B7EBA" w:rsidP="00B91A95">
            <w:pPr>
              <w:rPr>
                <w:rFonts w:cs="Arial"/>
                <w:sz w:val="20"/>
              </w:rPr>
            </w:pPr>
            <w:r w:rsidRPr="0076310A">
              <w:rPr>
                <w:rFonts w:ascii="Calibri" w:hAnsi="Calibri"/>
                <w:b/>
                <w:sz w:val="32"/>
                <w:szCs w:val="32"/>
              </w:rPr>
              <w:t xml:space="preserve">Sistema di </w:t>
            </w:r>
            <w:r w:rsidR="00817A33">
              <w:rPr>
                <w:rFonts w:ascii="Calibri" w:hAnsi="Calibri"/>
                <w:b/>
                <w:sz w:val="32"/>
                <w:szCs w:val="32"/>
              </w:rPr>
              <w:t xml:space="preserve">rilevazione fumi e </w:t>
            </w:r>
            <w:r w:rsidRPr="0076310A">
              <w:rPr>
                <w:rFonts w:ascii="Calibri" w:hAnsi="Calibri"/>
                <w:b/>
                <w:sz w:val="32"/>
                <w:szCs w:val="32"/>
              </w:rPr>
              <w:t>allarme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incendio</w:t>
            </w:r>
          </w:p>
        </w:tc>
      </w:tr>
      <w:tr w:rsidR="00B959E7" w:rsidRPr="00171AD6" w:rsidTr="00B91A95">
        <w:trPr>
          <w:trHeight w:val="726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 pannelli ottico/acustici sono integri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  <w:vAlign w:val="center"/>
          </w:tcPr>
          <w:p w:rsidR="0027215B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27215B" w:rsidRPr="0027215B" w:rsidRDefault="0027215B" w:rsidP="00B91A95">
            <w:pPr>
              <w:autoSpaceDE w:val="0"/>
              <w:autoSpaceDN w:val="0"/>
              <w:adjustRightInd w:val="0"/>
              <w:rPr>
                <w:i/>
                <w:iCs/>
                <w:color w:val="251D1B"/>
                <w:sz w:val="16"/>
                <w:szCs w:val="22"/>
              </w:rPr>
            </w:pPr>
            <w:r w:rsidRPr="00817A33">
              <w:rPr>
                <w:rFonts w:cs="Arial"/>
                <w:noProof/>
                <w:sz w:val="20"/>
                <w:lang w:bidi="ar-SA"/>
              </w:rPr>
              <w:drawing>
                <wp:inline distT="0" distB="0" distL="0" distR="0" wp14:anchorId="45BC6194" wp14:editId="66F84607">
                  <wp:extent cx="723447" cy="523875"/>
                  <wp:effectExtent l="0" t="0" r="635" b="0"/>
                  <wp:docPr id="65540" name="Picture 15" descr="Pulsante%20antincen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0" name="Picture 15" descr="Pulsante%20antincen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678" cy="53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 w:rsidRPr="0027215B">
              <w:rPr>
                <w:i/>
                <w:iCs/>
                <w:color w:val="251D1B"/>
                <w:sz w:val="16"/>
                <w:szCs w:val="22"/>
              </w:rPr>
              <w:t>pulsante</w:t>
            </w:r>
            <w:proofErr w:type="gramEnd"/>
            <w:r w:rsidRPr="0027215B">
              <w:rPr>
                <w:i/>
                <w:iCs/>
                <w:color w:val="251D1B"/>
                <w:sz w:val="16"/>
                <w:szCs w:val="22"/>
              </w:rPr>
              <w:t xml:space="preserve"> allarme incendio</w:t>
            </w:r>
          </w:p>
          <w:p w:rsidR="0027215B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 w:rsidRPr="002B2021">
              <w:rPr>
                <w:color w:val="251D1B"/>
                <w:sz w:val="16"/>
                <w:szCs w:val="22"/>
              </w:rPr>
              <w:t xml:space="preserve"> </w:t>
            </w:r>
          </w:p>
          <w:p w:rsidR="0027215B" w:rsidRDefault="0027215B" w:rsidP="00B91A95">
            <w:r w:rsidRPr="00817A33">
              <w:rPr>
                <w:noProof/>
                <w:lang w:bidi="ar-SA"/>
              </w:rPr>
              <w:drawing>
                <wp:inline distT="0" distB="0" distL="0" distR="0" wp14:anchorId="5DA35D86" wp14:editId="5F47B57E">
                  <wp:extent cx="990600" cy="745823"/>
                  <wp:effectExtent l="0" t="0" r="0" b="0"/>
                  <wp:docPr id="65542" name="Picture 17" descr="Targa%20antincendio%20ottico%20acu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2" name="Picture 17" descr="Targa%20antincendio%20ottico%20acu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68" cy="75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7215B">
              <w:rPr>
                <w:i/>
                <w:iCs/>
                <w:color w:val="251D1B"/>
                <w:sz w:val="16"/>
                <w:szCs w:val="22"/>
              </w:rPr>
              <w:t>pannello</w:t>
            </w:r>
            <w:proofErr w:type="gramEnd"/>
            <w:r w:rsidRPr="0027215B">
              <w:rPr>
                <w:i/>
                <w:iCs/>
                <w:color w:val="251D1B"/>
                <w:sz w:val="16"/>
                <w:szCs w:val="22"/>
              </w:rPr>
              <w:t xml:space="preserve"> acustico luminoso</w:t>
            </w:r>
          </w:p>
          <w:p w:rsidR="00AC5557" w:rsidRDefault="0027215B" w:rsidP="00B91A95">
            <w:pPr>
              <w:rPr>
                <w:i/>
                <w:iCs/>
                <w:color w:val="251D1B"/>
                <w:sz w:val="16"/>
                <w:szCs w:val="22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5D0A9E7B" wp14:editId="7B6EAA40">
                  <wp:extent cx="1200150" cy="1200150"/>
                  <wp:effectExtent l="0" t="0" r="0" b="0"/>
                  <wp:docPr id="126" name="Immagine 126" descr="CENTRALE 2 L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NTRALE 2 L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15B" w:rsidRPr="00817A33" w:rsidRDefault="0027215B" w:rsidP="00B91A95">
            <w:r w:rsidRPr="0027215B">
              <w:rPr>
                <w:i/>
                <w:iCs/>
                <w:color w:val="251D1B"/>
                <w:sz w:val="16"/>
                <w:szCs w:val="22"/>
              </w:rPr>
              <w:t>Centralina rivelazione fumi</w:t>
            </w:r>
          </w:p>
        </w:tc>
      </w:tr>
      <w:tr w:rsidR="00B959E7" w:rsidRPr="00553C9A" w:rsidTr="00B91A95">
        <w:trPr>
          <w:trHeight w:val="710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 pannelli ottico/acustici sono nascosti sono nascosti da arredi o altro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 pulsanti manuali di allarme incendio sono facilmente raggiungibili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715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ascii="Calibri" w:hAnsi="Calibri"/>
                <w:szCs w:val="22"/>
              </w:rPr>
            </w:pPr>
            <w:r w:rsidRPr="0076310A">
              <w:rPr>
                <w:rFonts w:ascii="Calibri" w:hAnsi="Calibri"/>
                <w:szCs w:val="22"/>
              </w:rPr>
              <w:t>E’ presente la segnaletica relativa ai pulsanti manuali di attivazione dell'allarme antincendio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6310A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 pannelli e i pulsanti sono integri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Default="0027215B" w:rsidP="00B91A95">
            <w:pPr>
              <w:rPr>
                <w:rFonts w:ascii="Calibri" w:hAnsi="Calibri"/>
                <w:szCs w:val="22"/>
              </w:rPr>
            </w:pPr>
            <w:r w:rsidRPr="00B42475">
              <w:rPr>
                <w:rFonts w:ascii="Calibri" w:hAnsi="Calibri"/>
                <w:szCs w:val="22"/>
              </w:rPr>
              <w:t>La centralina dell’impianto è</w:t>
            </w:r>
            <w:r>
              <w:rPr>
                <w:rFonts w:ascii="Calibri" w:hAnsi="Calibri"/>
                <w:szCs w:val="22"/>
              </w:rPr>
              <w:t xml:space="preserve"> integra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B42475" w:rsidRDefault="0027215B" w:rsidP="00B91A95">
            <w:pPr>
              <w:rPr>
                <w:rFonts w:ascii="Calibri" w:hAnsi="Calibri"/>
                <w:szCs w:val="22"/>
              </w:rPr>
            </w:pPr>
            <w:r w:rsidRPr="00B42475">
              <w:rPr>
                <w:rFonts w:ascii="Calibri" w:hAnsi="Calibri"/>
                <w:szCs w:val="22"/>
              </w:rPr>
              <w:lastRenderedPageBreak/>
              <w:t>La centralina dell’impianto è</w:t>
            </w:r>
            <w:r>
              <w:rPr>
                <w:rFonts w:ascii="Calibri" w:hAnsi="Calibri"/>
                <w:szCs w:val="22"/>
              </w:rPr>
              <w:t xml:space="preserve"> funzionante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B42475" w:rsidRDefault="0027215B" w:rsidP="00B91A95">
            <w:pPr>
              <w:rPr>
                <w:rFonts w:ascii="Calibri" w:hAnsi="Calibri"/>
                <w:szCs w:val="22"/>
              </w:rPr>
            </w:pPr>
            <w:r w:rsidRPr="00B42475">
              <w:rPr>
                <w:rFonts w:ascii="Calibri" w:hAnsi="Calibri"/>
                <w:szCs w:val="22"/>
              </w:rPr>
              <w:t>La centralina dell’impianto è</w:t>
            </w:r>
            <w:r>
              <w:rPr>
                <w:rFonts w:ascii="Calibri" w:hAnsi="Calibri"/>
                <w:szCs w:val="22"/>
              </w:rPr>
              <w:t xml:space="preserve"> facilmente raggiungibile e tenuta sgombra da ostacoli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748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47C6C" w:rsidRDefault="0027215B" w:rsidP="00B91A95">
            <w:pPr>
              <w:rPr>
                <w:rFonts w:ascii="Calibri" w:hAnsi="Calibri"/>
                <w:szCs w:val="22"/>
              </w:rPr>
            </w:pPr>
            <w:r w:rsidRPr="00747C6C">
              <w:rPr>
                <w:rFonts w:ascii="Calibri" w:hAnsi="Calibri"/>
                <w:szCs w:val="22"/>
              </w:rPr>
              <w:t>In prossimità della centralina sono affisse le istruzioni d’uso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747C6C" w:rsidRDefault="0027215B" w:rsidP="00B91A95">
            <w:pPr>
              <w:rPr>
                <w:rFonts w:ascii="Calibri" w:hAnsi="Calibri"/>
                <w:szCs w:val="22"/>
              </w:rPr>
            </w:pPr>
            <w:r w:rsidRPr="00747C6C">
              <w:rPr>
                <w:rFonts w:ascii="Calibri" w:hAnsi="Calibri"/>
                <w:szCs w:val="22"/>
              </w:rPr>
              <w:t>È effettuata la verifica semestrale dell’impianto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817A33" w:rsidRPr="00BE2343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817A33" w:rsidRPr="00BE2343" w:rsidRDefault="00BF2A2E" w:rsidP="00B91A95">
            <w:pPr>
              <w:rPr>
                <w:rFonts w:cs="Arial"/>
                <w:sz w:val="20"/>
              </w:rPr>
            </w:pPr>
            <w:r w:rsidRPr="00B42475">
              <w:rPr>
                <w:rFonts w:ascii="Calibri" w:hAnsi="Calibri"/>
                <w:b/>
                <w:sz w:val="32"/>
                <w:szCs w:val="32"/>
              </w:rPr>
              <w:t xml:space="preserve">Sistema di </w:t>
            </w:r>
            <w:r w:rsidR="007F29DF">
              <w:rPr>
                <w:rFonts w:ascii="Calibri" w:hAnsi="Calibri"/>
                <w:b/>
                <w:sz w:val="32"/>
                <w:szCs w:val="32"/>
              </w:rPr>
              <w:t>spegnimento automatico</w:t>
            </w:r>
          </w:p>
        </w:tc>
      </w:tr>
      <w:tr w:rsidR="00B959E7" w:rsidRPr="00171AD6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A33" w:rsidRPr="00B42475" w:rsidRDefault="00BF2A2E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L’impianto è funzionante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817A33" w:rsidRPr="005616F4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817A33" w:rsidRPr="00BF2FA9" w:rsidRDefault="00F32CEC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</w:t>
            </w:r>
            <w:r w:rsidR="00817A33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A.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  <w:vAlign w:val="center"/>
          </w:tcPr>
          <w:p w:rsidR="00817A33" w:rsidRDefault="00817A33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817A33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noProof/>
                <w:color w:val="0000FF"/>
                <w:lang w:bidi="ar-SA"/>
              </w:rPr>
              <w:drawing>
                <wp:inline distT="0" distB="0" distL="0" distR="0">
                  <wp:extent cx="1638795" cy="991443"/>
                  <wp:effectExtent l="0" t="0" r="0" b="0"/>
                  <wp:docPr id="13" name="Immagine 13" descr="Risultati immagini per impianti di spegnimento automatici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impianti di spegnimento automatic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094" cy="100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A33" w:rsidRDefault="00A766F4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>
              <w:rPr>
                <w:color w:val="251D1B"/>
                <w:sz w:val="16"/>
                <w:szCs w:val="22"/>
              </w:rPr>
              <w:t>Immagine impianto di spegnimento automatico a gas</w:t>
            </w:r>
          </w:p>
          <w:p w:rsidR="00817A33" w:rsidRPr="00817A33" w:rsidRDefault="00817A33" w:rsidP="00B91A95"/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A33" w:rsidRPr="00B42475" w:rsidRDefault="007F29DF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Le bombole o altre parti presentano manomissioni 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817A33" w:rsidRPr="005616F4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817A33" w:rsidRPr="00BF2FA9" w:rsidRDefault="00F32CEC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</w:t>
            </w:r>
            <w:r w:rsidR="00817A33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817A33" w:rsidRPr="00553C9A" w:rsidRDefault="00817A33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A33" w:rsidRPr="00B42475" w:rsidRDefault="00BF2A2E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Sono presenti i pannelli ottico acustici che avvisano dell’attivazione dell’impianto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817A33" w:rsidRPr="005616F4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817A33" w:rsidRPr="00BF2FA9" w:rsidRDefault="00F32CEC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</w:t>
            </w:r>
            <w:r w:rsidR="00817A33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817A33" w:rsidRPr="00553C9A" w:rsidRDefault="00817A33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1070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A33" w:rsidRPr="00B42475" w:rsidRDefault="007F29DF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Sono affisse in loco procedure di comportamento in caso di scarica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817A33" w:rsidRPr="005616F4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33" w:rsidRPr="00BF2FA9" w:rsidRDefault="00817A33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817A33" w:rsidRPr="00BF2FA9" w:rsidRDefault="00F32CEC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</w:t>
            </w:r>
            <w:r w:rsidR="00817A33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817A33" w:rsidRPr="00553C9A" w:rsidRDefault="00817A33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86803" w:rsidRPr="00BE2343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386803" w:rsidRPr="0017239F" w:rsidRDefault="00386803" w:rsidP="00B91A9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6310A">
              <w:rPr>
                <w:rFonts w:ascii="Calibri" w:hAnsi="Calibri"/>
                <w:b/>
                <w:sz w:val="32"/>
                <w:szCs w:val="32"/>
              </w:rPr>
              <w:t>Porte tagliafuoco</w:t>
            </w:r>
          </w:p>
        </w:tc>
      </w:tr>
      <w:tr w:rsidR="00B959E7" w:rsidRPr="00171AD6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17239F" w:rsidRDefault="0027215B" w:rsidP="00B91A95">
            <w:pPr>
              <w:rPr>
                <w:rFonts w:ascii="Calibri" w:hAnsi="Calibri"/>
                <w:szCs w:val="22"/>
              </w:rPr>
            </w:pPr>
            <w:r w:rsidRPr="0017239F">
              <w:rPr>
                <w:rFonts w:ascii="Calibri" w:hAnsi="Calibri"/>
                <w:szCs w:val="22"/>
              </w:rPr>
              <w:t>Le porte resistenti al fu</w:t>
            </w:r>
            <w:r>
              <w:rPr>
                <w:rFonts w:ascii="Calibri" w:hAnsi="Calibri"/>
                <w:szCs w:val="22"/>
              </w:rPr>
              <w:t xml:space="preserve">oco </w:t>
            </w:r>
            <w:r w:rsidRPr="0017239F">
              <w:rPr>
                <w:rFonts w:ascii="Calibri" w:hAnsi="Calibri"/>
                <w:szCs w:val="22"/>
              </w:rPr>
              <w:t xml:space="preserve">sono tenute </w:t>
            </w:r>
            <w:r>
              <w:rPr>
                <w:rFonts w:ascii="Calibri" w:hAnsi="Calibri"/>
                <w:szCs w:val="22"/>
              </w:rPr>
              <w:t>chiuse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  <w:vAlign w:val="center"/>
          </w:tcPr>
          <w:p w:rsidR="00A766F4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 w:rsidRPr="002B2021">
              <w:rPr>
                <w:color w:val="251D1B"/>
                <w:sz w:val="16"/>
                <w:szCs w:val="22"/>
              </w:rPr>
              <w:t xml:space="preserve"> </w:t>
            </w:r>
            <w:r w:rsidRPr="00ED2F03">
              <w:rPr>
                <w:noProof/>
                <w:color w:val="251D1B"/>
                <w:sz w:val="16"/>
                <w:szCs w:val="22"/>
                <w:lang w:bidi="ar-SA"/>
              </w:rPr>
              <w:drawing>
                <wp:inline distT="0" distB="0" distL="0" distR="0" wp14:anchorId="0AE6EA06" wp14:editId="57ACA9BE">
                  <wp:extent cx="600075" cy="1778934"/>
                  <wp:effectExtent l="0" t="0" r="0" b="0"/>
                  <wp:docPr id="471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21" cy="178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1D1B"/>
                <w:sz w:val="16"/>
                <w:szCs w:val="22"/>
              </w:rPr>
              <w:t xml:space="preserve"> </w:t>
            </w:r>
          </w:p>
          <w:p w:rsidR="0027215B" w:rsidRDefault="00A766F4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>
              <w:rPr>
                <w:color w:val="251D1B"/>
                <w:sz w:val="16"/>
                <w:szCs w:val="22"/>
              </w:rPr>
              <w:t xml:space="preserve">Immagine </w:t>
            </w:r>
            <w:r w:rsidR="00A23DC8">
              <w:rPr>
                <w:color w:val="251D1B"/>
                <w:sz w:val="16"/>
                <w:szCs w:val="22"/>
              </w:rPr>
              <w:t>magneti</w:t>
            </w:r>
            <w:r w:rsidR="0027215B" w:rsidRPr="00ED2F03">
              <w:rPr>
                <w:noProof/>
                <w:lang w:bidi="ar-SA"/>
              </w:rPr>
              <w:drawing>
                <wp:inline distT="0" distB="0" distL="0" distR="0" wp14:anchorId="15F8B565" wp14:editId="01538F3B">
                  <wp:extent cx="1266825" cy="1399180"/>
                  <wp:effectExtent l="0" t="0" r="0" b="0"/>
                  <wp:docPr id="47121" name="Picture 6" descr="porta tagliafuoco a due batte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9" name="Picture 6" descr="porta tagliafuoco a due batte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1" cy="141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766F4" w:rsidRPr="00A766F4" w:rsidRDefault="00A766F4" w:rsidP="00B91A95">
            <w:r w:rsidRPr="00A23DC8">
              <w:rPr>
                <w:i/>
                <w:iCs/>
                <w:color w:val="251D1B"/>
                <w:sz w:val="16"/>
                <w:szCs w:val="22"/>
              </w:rPr>
              <w:t>Immagine porta tagliafuoco REI</w:t>
            </w:r>
          </w:p>
        </w:tc>
      </w:tr>
      <w:tr w:rsidR="00B959E7" w:rsidRPr="00171AD6" w:rsidTr="00B91A95">
        <w:trPr>
          <w:trHeight w:val="857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17239F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Gli automatismi presenti, chiudiporta aerei, regolatori di chiusura, magneti di sgancio, funzionano correttamente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994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17239F" w:rsidRDefault="0027215B" w:rsidP="00B91A95">
            <w:pPr>
              <w:rPr>
                <w:rFonts w:ascii="Calibri" w:hAnsi="Calibri"/>
                <w:szCs w:val="22"/>
              </w:rPr>
            </w:pPr>
            <w:r w:rsidRPr="0017239F">
              <w:rPr>
                <w:rFonts w:ascii="Calibri" w:hAnsi="Calibri"/>
                <w:szCs w:val="22"/>
              </w:rPr>
              <w:t>Le porte resistenti al fu</w:t>
            </w:r>
            <w:r>
              <w:rPr>
                <w:rFonts w:ascii="Calibri" w:hAnsi="Calibri"/>
                <w:szCs w:val="22"/>
              </w:rPr>
              <w:t>oco sono integre e non presentano manomissioni (guarnizioni, ganci, serrature etc.)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697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17239F" w:rsidRDefault="0027215B" w:rsidP="00B91A95">
            <w:pPr>
              <w:rPr>
                <w:rFonts w:ascii="Calibri" w:hAnsi="Calibri"/>
                <w:szCs w:val="22"/>
              </w:rPr>
            </w:pPr>
            <w:r w:rsidRPr="0017239F">
              <w:rPr>
                <w:rFonts w:ascii="Calibri" w:hAnsi="Calibri"/>
                <w:szCs w:val="22"/>
              </w:rPr>
              <w:t>Le porte resistenti al fu</w:t>
            </w:r>
            <w:r>
              <w:rPr>
                <w:rFonts w:ascii="Calibri" w:hAnsi="Calibri"/>
                <w:szCs w:val="22"/>
              </w:rPr>
              <w:t>oco sono dotate di targhetta di identificazione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707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17239F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Le porte resistenti al </w:t>
            </w:r>
            <w:r w:rsidR="00A23DC8">
              <w:rPr>
                <w:rFonts w:ascii="Calibri" w:hAnsi="Calibri"/>
                <w:szCs w:val="22"/>
              </w:rPr>
              <w:t>fuoco sono verificate semestral</w:t>
            </w:r>
            <w:r>
              <w:rPr>
                <w:rFonts w:ascii="Calibri" w:hAnsi="Calibri"/>
                <w:szCs w:val="22"/>
              </w:rPr>
              <w:t>m</w:t>
            </w:r>
            <w:r w:rsidR="00A23DC8">
              <w:rPr>
                <w:rFonts w:ascii="Calibri" w:hAnsi="Calibri"/>
                <w:szCs w:val="22"/>
              </w:rPr>
              <w:t>e</w:t>
            </w:r>
            <w:r>
              <w:rPr>
                <w:rFonts w:ascii="Calibri" w:hAnsi="Calibri"/>
                <w:szCs w:val="22"/>
              </w:rPr>
              <w:t>nte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972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8E64F3" w:rsidRDefault="0027215B" w:rsidP="00B91A95">
            <w:pPr>
              <w:rPr>
                <w:rFonts w:cs="Arial"/>
                <w:sz w:val="18"/>
                <w:szCs w:val="18"/>
              </w:rPr>
            </w:pPr>
            <w:r w:rsidRPr="00AC5557">
              <w:rPr>
                <w:rFonts w:ascii="Calibri" w:hAnsi="Calibri"/>
                <w:szCs w:val="22"/>
              </w:rPr>
              <w:t>Le porte tenute aperte – sono trattenute da appositi magneti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6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8E64F3" w:rsidRDefault="0027215B" w:rsidP="00B91A95">
            <w:pPr>
              <w:rPr>
                <w:rFonts w:cs="Arial"/>
                <w:sz w:val="18"/>
                <w:szCs w:val="18"/>
              </w:rPr>
            </w:pPr>
            <w:r w:rsidRPr="00AC5557">
              <w:rPr>
                <w:rFonts w:ascii="Calibri" w:hAnsi="Calibri"/>
                <w:szCs w:val="22"/>
              </w:rPr>
              <w:t>I magneti che tengono le porte in posizione di apertura sono funzionanti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:rsidR="0027215B" w:rsidRPr="00553C9A" w:rsidRDefault="0027215B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:rsidR="00747C6C" w:rsidRDefault="00747C6C"/>
    <w:p w:rsidR="00B91A95" w:rsidRDefault="00B91A95"/>
    <w:p w:rsidR="00B91A95" w:rsidRDefault="00B91A95"/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999"/>
        <w:gridCol w:w="164"/>
        <w:gridCol w:w="1248"/>
        <w:gridCol w:w="1985"/>
      </w:tblGrid>
      <w:tr w:rsidR="00A766F4" w:rsidRPr="00A766F4" w:rsidTr="00B91A95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766F4" w:rsidRPr="00A766F4" w:rsidRDefault="00A766F4" w:rsidP="00B91A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76310A">
              <w:rPr>
                <w:rFonts w:ascii="Calibri" w:hAnsi="Calibri"/>
                <w:b/>
                <w:sz w:val="32"/>
                <w:szCs w:val="32"/>
              </w:rPr>
              <w:lastRenderedPageBreak/>
              <w:t>Cassetta di Pronto Soccorso</w:t>
            </w:r>
          </w:p>
        </w:tc>
      </w:tr>
      <w:tr w:rsidR="00B959E7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76310A" w:rsidRDefault="00A766F4" w:rsidP="00B91A95">
            <w:pPr>
              <w:rPr>
                <w:rFonts w:ascii="Calibri" w:hAnsi="Calibri"/>
                <w:szCs w:val="22"/>
              </w:rPr>
            </w:pPr>
            <w:r w:rsidRPr="0076310A">
              <w:rPr>
                <w:rFonts w:ascii="Calibri" w:hAnsi="Calibri"/>
                <w:szCs w:val="22"/>
              </w:rPr>
              <w:t xml:space="preserve">Nell’edificio è presente almeno una cassetta di pronto soccorso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5616F4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 w:val="restart"/>
            <w:tcBorders>
              <w:left w:val="single" w:sz="4" w:space="0" w:color="auto"/>
            </w:tcBorders>
            <w:vAlign w:val="center"/>
          </w:tcPr>
          <w:p w:rsidR="00A766F4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4864" behindDoc="0" locked="0" layoutInCell="1" allowOverlap="1" wp14:anchorId="2C881A5C" wp14:editId="7C67F856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3175</wp:posOffset>
                  </wp:positionV>
                  <wp:extent cx="1047750" cy="946785"/>
                  <wp:effectExtent l="0" t="0" r="0" b="5715"/>
                  <wp:wrapSquare wrapText="bothSides"/>
                  <wp:docPr id="1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6F4" w:rsidRPr="00747C6C" w:rsidRDefault="00A766F4" w:rsidP="00B91A95">
            <w:pPr>
              <w:pStyle w:val="Didascalia"/>
              <w:rPr>
                <w:sz w:val="16"/>
                <w:szCs w:val="16"/>
              </w:rPr>
            </w:pPr>
            <w:r w:rsidRPr="00747C6C">
              <w:rPr>
                <w:color w:val="auto"/>
                <w:sz w:val="16"/>
                <w:szCs w:val="16"/>
              </w:rPr>
              <w:t>Immagine cassetta di primo soccorso</w:t>
            </w: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76310A" w:rsidRDefault="00A766F4" w:rsidP="00B91A95">
            <w:pPr>
              <w:rPr>
                <w:rFonts w:ascii="Calibri" w:hAnsi="Calibri"/>
                <w:szCs w:val="22"/>
              </w:rPr>
            </w:pPr>
            <w:r w:rsidRPr="0076310A">
              <w:rPr>
                <w:rFonts w:ascii="Calibri" w:hAnsi="Calibri"/>
                <w:szCs w:val="22"/>
              </w:rPr>
              <w:t>La cassetta di pronto soccorso è posizionata in luogo facilmente accessibile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5616F4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17239F" w:rsidRDefault="00A766F4" w:rsidP="00B91A95">
            <w:pPr>
              <w:rPr>
                <w:rFonts w:ascii="Calibri" w:hAnsi="Calibri"/>
                <w:szCs w:val="22"/>
              </w:rPr>
            </w:pPr>
            <w:r w:rsidRPr="004C18F0">
              <w:rPr>
                <w:rFonts w:ascii="Calibri" w:hAnsi="Calibri"/>
                <w:szCs w:val="22"/>
              </w:rPr>
              <w:t>La cassetta di pronto soccorso è facilmente individuabile in caso di emergenza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5616F4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6F4" w:rsidRPr="0017239F" w:rsidRDefault="00A766F4" w:rsidP="00B91A95">
            <w:pPr>
              <w:rPr>
                <w:rFonts w:ascii="Calibri" w:hAnsi="Calibri"/>
                <w:szCs w:val="22"/>
              </w:rPr>
            </w:pPr>
            <w:r w:rsidRPr="004C18F0">
              <w:rPr>
                <w:rFonts w:ascii="Calibri" w:hAnsi="Calibri"/>
                <w:szCs w:val="22"/>
              </w:rPr>
              <w:t>La cassetta di pronto soccorso</w:t>
            </w:r>
            <w:r>
              <w:rPr>
                <w:rFonts w:ascii="Calibri" w:hAnsi="Calibri"/>
                <w:szCs w:val="22"/>
              </w:rPr>
              <w:t xml:space="preserve"> è dotata di tutto il</w:t>
            </w:r>
            <w:r w:rsidRPr="004C18F0">
              <w:rPr>
                <w:rFonts w:ascii="Calibri" w:hAnsi="Calibri"/>
                <w:szCs w:val="22"/>
              </w:rPr>
              <w:t xml:space="preserve"> contenuto necessario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A766F4" w:rsidRPr="005616F4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A766F4" w:rsidRPr="00BF2FA9" w:rsidRDefault="00A766F4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A766F4" w:rsidRPr="00553C9A" w:rsidRDefault="00A766F4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8E64F3" w:rsidRPr="00BE2343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8E64F3" w:rsidRPr="0017239F" w:rsidRDefault="008E64F3" w:rsidP="00B91A9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185687">
              <w:rPr>
                <w:rFonts w:ascii="Calibri" w:hAnsi="Calibri"/>
                <w:b/>
                <w:sz w:val="32"/>
                <w:szCs w:val="32"/>
              </w:rPr>
              <w:t>Vie e uscite di emergenza</w:t>
            </w:r>
          </w:p>
        </w:tc>
      </w:tr>
      <w:tr w:rsidR="00B959E7" w:rsidRPr="00171AD6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>Le porte situate sul percorso di fuga sono apribili dall'interno senza aiuto speciale, durante l’orario di apertura della struttura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 w:val="restart"/>
            <w:tcBorders>
              <w:left w:val="single" w:sz="4" w:space="0" w:color="auto"/>
            </w:tcBorders>
            <w:vAlign w:val="center"/>
          </w:tcPr>
          <w:p w:rsidR="00B959E7" w:rsidRPr="00A23DC8" w:rsidRDefault="00B959E7" w:rsidP="00B91A95">
            <w:pPr>
              <w:pStyle w:val="Didascalia"/>
              <w:rPr>
                <w:color w:val="251D1B"/>
                <w:sz w:val="16"/>
                <w:szCs w:val="16"/>
              </w:rPr>
            </w:pPr>
            <w:r w:rsidRPr="00A23DC8">
              <w:rPr>
                <w:color w:val="251D1B"/>
                <w:sz w:val="16"/>
                <w:szCs w:val="16"/>
              </w:rPr>
              <w:t xml:space="preserve"> </w:t>
            </w:r>
          </w:p>
          <w:p w:rsidR="00B959E7" w:rsidRDefault="00B959E7" w:rsidP="00B91A95">
            <w:pPr>
              <w:rPr>
                <w:sz w:val="16"/>
                <w:szCs w:val="16"/>
              </w:rPr>
            </w:pPr>
            <w:r w:rsidRPr="00A23DC8">
              <w:rPr>
                <w:rFonts w:cs="Arial"/>
                <w:noProof/>
                <w:color w:val="000000"/>
                <w:sz w:val="16"/>
                <w:szCs w:val="16"/>
                <w:lang w:bidi="ar-SA"/>
              </w:rPr>
              <w:drawing>
                <wp:inline distT="0" distB="0" distL="0" distR="0" wp14:anchorId="71828D30" wp14:editId="386F537D">
                  <wp:extent cx="1200150" cy="532499"/>
                  <wp:effectExtent l="0" t="0" r="0" b="1270"/>
                  <wp:docPr id="47104" name="Immagine 47104" descr="Segnale non illuminato per uscita di sicurezza Verde/Bianco Uscita di emergenza a sinistra, 100 x 20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Segnale non illuminato per uscita di sicurezza Verde/Bianco Uscita di emergenza a sinistra, 100 x 20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45" cy="53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DC8">
              <w:rPr>
                <w:sz w:val="16"/>
                <w:szCs w:val="16"/>
              </w:rPr>
              <w:t xml:space="preserve"> </w:t>
            </w:r>
          </w:p>
          <w:p w:rsidR="00B959E7" w:rsidRPr="00A23DC8" w:rsidRDefault="00B959E7" w:rsidP="00B91A95">
            <w:pPr>
              <w:rPr>
                <w:sz w:val="16"/>
                <w:szCs w:val="16"/>
              </w:rPr>
            </w:pPr>
          </w:p>
          <w:p w:rsidR="00B959E7" w:rsidRDefault="00B959E7" w:rsidP="00B91A95">
            <w:pPr>
              <w:rPr>
                <w:sz w:val="16"/>
                <w:szCs w:val="16"/>
              </w:rPr>
            </w:pPr>
            <w:r w:rsidRPr="00A23DC8">
              <w:rPr>
                <w:sz w:val="16"/>
                <w:szCs w:val="16"/>
              </w:rPr>
              <w:t>Immagine pittogramma percorso di fuga</w:t>
            </w:r>
          </w:p>
          <w:p w:rsidR="00B959E7" w:rsidRPr="00A23DC8" w:rsidRDefault="00B959E7" w:rsidP="00B91A95">
            <w:pPr>
              <w:rPr>
                <w:sz w:val="16"/>
                <w:szCs w:val="16"/>
              </w:rPr>
            </w:pPr>
          </w:p>
          <w:p w:rsidR="00B959E7" w:rsidRPr="00A23DC8" w:rsidRDefault="00B959E7" w:rsidP="00B91A95">
            <w:pPr>
              <w:rPr>
                <w:sz w:val="16"/>
                <w:szCs w:val="16"/>
              </w:rPr>
            </w:pPr>
            <w:r w:rsidRPr="00A23DC8"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21E2AF5D" wp14:editId="106E4B2B">
                  <wp:extent cx="714375" cy="1331366"/>
                  <wp:effectExtent l="0" t="0" r="0" b="2540"/>
                  <wp:docPr id="594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5" cy="134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959E7" w:rsidRPr="00A23DC8" w:rsidRDefault="00B959E7" w:rsidP="00B91A95">
            <w:pPr>
              <w:rPr>
                <w:sz w:val="16"/>
                <w:szCs w:val="16"/>
              </w:rPr>
            </w:pPr>
            <w:r w:rsidRPr="00A23DC8">
              <w:rPr>
                <w:sz w:val="16"/>
                <w:szCs w:val="16"/>
              </w:rPr>
              <w:t>Immagine maniglione antipanico</w:t>
            </w:r>
          </w:p>
          <w:p w:rsidR="00B959E7" w:rsidRPr="00A23DC8" w:rsidRDefault="00B959E7" w:rsidP="00B91A95">
            <w:pPr>
              <w:rPr>
                <w:sz w:val="16"/>
                <w:szCs w:val="16"/>
              </w:rPr>
            </w:pPr>
          </w:p>
        </w:tc>
      </w:tr>
      <w:tr w:rsidR="00B959E7" w:rsidRPr="00171AD6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 xml:space="preserve">Le porte situate sul percorso di fuga sono contrassegnate da segnaletica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>La via e le uscite di emergenza è sgombra da materiali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>La porta dell'uscita di emergenza è dotata di maniglione antipanico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0E83" w:rsidRDefault="00ED70DA" w:rsidP="00B91A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Lungo le vie di emergenza </w:t>
            </w:r>
          </w:p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  <w:r w:rsidRPr="008E64F3">
              <w:rPr>
                <w:rFonts w:cs="Arial"/>
                <w:sz w:val="18"/>
                <w:szCs w:val="18"/>
              </w:rPr>
              <w:t>sono presenti attrezzature che possono costituire pericolo d'incendio (apparecchi di riscaldamento portatili, sostanze infiammabili, ecc.)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>Lungo i percorsi individuati come vie di emergenza è affissa segnaletica indicante il percorso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>Qualora ci siano porte scorrevoli, saracinesche a rullo o porte girevoli, sono presenti anche altre porte utilizzabili lungo il percorso, apribili verso l'esterno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 w:rsidRPr="008E64F3">
              <w:rPr>
                <w:rFonts w:cs="Arial"/>
                <w:sz w:val="18"/>
                <w:szCs w:val="18"/>
              </w:rPr>
              <w:t>Se presente una porta scorrevole come uscita di piano, essa rimane in posizione di apertura in caso di mancanza di alimentazione elettrica o è apribile a spinta in caso di emergenza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B959E7" w:rsidRPr="00553C9A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9E7" w:rsidRPr="008E64F3" w:rsidRDefault="00B959E7" w:rsidP="00B91A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Sul lato esterno delle porte di emergenza che adducono direttamente all’esterno, è affisso la cartellonistica, divieto di sosta non ingombrare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B959E7" w:rsidRPr="005616F4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B959E7" w:rsidRPr="00BF2FA9" w:rsidRDefault="00B959E7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5" w:type="pct"/>
            <w:vMerge/>
            <w:tcBorders>
              <w:left w:val="single" w:sz="4" w:space="0" w:color="auto"/>
            </w:tcBorders>
            <w:vAlign w:val="center"/>
          </w:tcPr>
          <w:p w:rsidR="00B959E7" w:rsidRPr="00553C9A" w:rsidRDefault="00B959E7" w:rsidP="00B91A9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D069DF" w:rsidRPr="0017239F" w:rsidTr="00B91A95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69DF" w:rsidRPr="00D069DF" w:rsidRDefault="00D069DF" w:rsidP="00B91A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65009E">
              <w:rPr>
                <w:rFonts w:ascii="Calibri" w:hAnsi="Calibri"/>
                <w:b/>
                <w:sz w:val="32"/>
                <w:szCs w:val="32"/>
              </w:rPr>
              <w:t>Illuminazione di emergenza</w:t>
            </w:r>
          </w:p>
        </w:tc>
      </w:tr>
      <w:tr w:rsidR="00B959E7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D069DF" w:rsidRDefault="0027215B" w:rsidP="00B91A95">
            <w:pPr>
              <w:rPr>
                <w:rFonts w:ascii="Calibri" w:hAnsi="Calibri"/>
                <w:szCs w:val="22"/>
                <w:highlight w:val="yellow"/>
              </w:rPr>
            </w:pPr>
            <w:r w:rsidRPr="00D069DF">
              <w:rPr>
                <w:rFonts w:ascii="Calibri" w:hAnsi="Calibri"/>
                <w:szCs w:val="22"/>
              </w:rPr>
              <w:t>La via e le uscite di emergenza è dotata di illuminazione di emergenza di intensità sufficiente, che entra in funzione in caso di interruzione della fornitura elettrica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  <w:vAlign w:val="center"/>
          </w:tcPr>
          <w:p w:rsidR="0027215B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 w:rsidRPr="002B2021">
              <w:rPr>
                <w:color w:val="251D1B"/>
                <w:sz w:val="16"/>
                <w:szCs w:val="22"/>
              </w:rPr>
              <w:t xml:space="preserve"> </w:t>
            </w:r>
          </w:p>
          <w:p w:rsidR="0027215B" w:rsidRDefault="0027215B" w:rsidP="00B91A95">
            <w:r>
              <w:rPr>
                <w:rFonts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 wp14:anchorId="61C5D8FF" wp14:editId="7E22A52B">
                  <wp:extent cx="1215776" cy="762000"/>
                  <wp:effectExtent l="0" t="0" r="3810" b="0"/>
                  <wp:docPr id="47114" name="Immagine 47114" descr="Risultati immagini per lampade di emergenza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sultati immagini per lampade di emergenza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494" cy="76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DC8" w:rsidRPr="00D069DF" w:rsidRDefault="00A23DC8" w:rsidP="00B91A95">
            <w:r w:rsidRPr="00A23DC8">
              <w:rPr>
                <w:sz w:val="16"/>
                <w:szCs w:val="16"/>
              </w:rPr>
              <w:t>Immagine lampada</w:t>
            </w:r>
            <w:r>
              <w:rPr>
                <w:sz w:val="16"/>
                <w:szCs w:val="16"/>
              </w:rPr>
              <w:t xml:space="preserve"> illuminazione </w:t>
            </w:r>
            <w:r w:rsidRPr="00A23DC8">
              <w:rPr>
                <w:sz w:val="16"/>
                <w:szCs w:val="16"/>
              </w:rPr>
              <w:t>di emergenza</w:t>
            </w:r>
          </w:p>
        </w:tc>
      </w:tr>
      <w:tr w:rsidR="00B959E7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D069DF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Le lampade di emergenza alimentate da batteria a tampone (riconoscibili dalla presenza di un LED) sono funzionanti (LED Acceso)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vAlign w:val="center"/>
          </w:tcPr>
          <w:p w:rsidR="0027215B" w:rsidRPr="002B2021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</w:p>
        </w:tc>
      </w:tr>
      <w:tr w:rsidR="00D069DF" w:rsidRPr="0017239F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D069DF" w:rsidRPr="0017239F" w:rsidRDefault="00D069DF" w:rsidP="00B91A9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6310A">
              <w:rPr>
                <w:rFonts w:ascii="Calibri" w:hAnsi="Calibri"/>
                <w:b/>
                <w:sz w:val="32"/>
                <w:szCs w:val="32"/>
              </w:rPr>
              <w:t>Planimetrie delle vie di fuga</w:t>
            </w:r>
          </w:p>
        </w:tc>
      </w:tr>
      <w:tr w:rsidR="0027215B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Sono affisse le planimetrie indicanti i percorsi di esodo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  <w:vAlign w:val="center"/>
          </w:tcPr>
          <w:p w:rsidR="0027215B" w:rsidRDefault="0027215B" w:rsidP="00B91A95">
            <w: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344C49C2" wp14:editId="6DB66B18">
                  <wp:extent cx="1104466" cy="781050"/>
                  <wp:effectExtent l="0" t="0" r="635" b="0"/>
                  <wp:docPr id="47109" name="Immagine 4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107" cy="79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CEC" w:rsidRPr="00472CEC" w:rsidRDefault="00472CEC" w:rsidP="00B91A95">
            <w:pPr>
              <w:rPr>
                <w:sz w:val="16"/>
                <w:szCs w:val="16"/>
              </w:rPr>
            </w:pPr>
            <w:r w:rsidRPr="00472CEC">
              <w:rPr>
                <w:sz w:val="16"/>
                <w:szCs w:val="16"/>
              </w:rPr>
              <w:t>Planimetria delle vie di fuga</w:t>
            </w:r>
          </w:p>
        </w:tc>
      </w:tr>
      <w:tr w:rsidR="0027215B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Le planimetrie indicanti i percorsi di esodo sono aggiornate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vAlign w:val="center"/>
          </w:tcPr>
          <w:p w:rsidR="0027215B" w:rsidRPr="002B2021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</w:p>
        </w:tc>
      </w:tr>
      <w:tr w:rsidR="0027215B" w:rsidRPr="00817A33" w:rsidTr="00B91A95">
        <w:trPr>
          <w:trHeight w:val="1298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Accanto alle planimetrie delle vie di fuga è affisso il cartello con i nomi degli ASEI/APSA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vAlign w:val="center"/>
          </w:tcPr>
          <w:p w:rsidR="0027215B" w:rsidRPr="002B2021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</w:p>
        </w:tc>
      </w:tr>
      <w:tr w:rsidR="00D069DF" w:rsidRPr="0017239F" w:rsidTr="00B91A95">
        <w:trPr>
          <w:trHeight w:val="402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D069DF" w:rsidRPr="0017239F" w:rsidRDefault="00D069DF" w:rsidP="00B91A95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Punto di raccolta</w:t>
            </w:r>
          </w:p>
        </w:tc>
      </w:tr>
      <w:tr w:rsidR="0027215B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Pr="0017239F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Il punto di raccolta è facilmente raggiungibile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  <w:vAlign w:val="center"/>
          </w:tcPr>
          <w:p w:rsidR="0027215B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  <w:r w:rsidRPr="002B2021">
              <w:rPr>
                <w:color w:val="251D1B"/>
                <w:sz w:val="16"/>
                <w:szCs w:val="22"/>
              </w:rPr>
              <w:t xml:space="preserve"> </w:t>
            </w:r>
            <w:r>
              <w:rPr>
                <w:noProof/>
                <w:color w:val="0000FF"/>
                <w:lang w:bidi="ar-SA"/>
              </w:rPr>
              <w:drawing>
                <wp:inline distT="0" distB="0" distL="0" distR="0" wp14:anchorId="7E9E1857" wp14:editId="1218C3D5">
                  <wp:extent cx="685800" cy="1028700"/>
                  <wp:effectExtent l="0" t="0" r="0" b="0"/>
                  <wp:docPr id="47107" name="Immagine 47107" descr="Risultati immagini per cartelli vie di fuga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rtelli vie di fuga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40" cy="103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CEC" w:rsidRPr="00472CEC" w:rsidRDefault="00472CEC" w:rsidP="00B91A95">
            <w:r w:rsidRPr="00472CEC">
              <w:rPr>
                <w:sz w:val="16"/>
                <w:szCs w:val="16"/>
              </w:rPr>
              <w:t>Immagine cartello identificativo del punto di raccolta</w:t>
            </w:r>
          </w:p>
        </w:tc>
      </w:tr>
      <w:tr w:rsidR="0027215B" w:rsidRPr="00817A33" w:rsidTr="00B91A95">
        <w:trPr>
          <w:trHeight w:val="509"/>
        </w:trPr>
        <w:tc>
          <w:tcPr>
            <w:tcW w:w="27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15B" w:rsidRDefault="0027215B" w:rsidP="00B91A9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Il punto di raccolta è identificato da apposito cartello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8"/>
                <w:szCs w:val="18"/>
                <w:lang w:val="it-IT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SI</w:t>
            </w:r>
          </w:p>
          <w:p w:rsidR="0027215B" w:rsidRPr="005616F4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20"/>
                <w:szCs w:val="20"/>
              </w:rPr>
            </w:pPr>
            <w:r w:rsidRPr="00BF2FA9">
              <w:rPr>
                <w:color w:val="251D1B"/>
                <w:spacing w:val="3"/>
                <w:sz w:val="18"/>
                <w:szCs w:val="18"/>
                <w:lang w:val="it-IT"/>
              </w:rPr>
              <w:t>NO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w w:val="105"/>
                <w:sz w:val="18"/>
                <w:szCs w:val="18"/>
                <w:lang w:val="it-IT"/>
              </w:rPr>
              <w:t>I</w:t>
            </w:r>
            <w:r w:rsidRPr="00BF2FA9">
              <w:rPr>
                <w:color w:val="251D1B"/>
                <w:w w:val="105"/>
                <w:sz w:val="18"/>
                <w:szCs w:val="18"/>
                <w:lang w:val="it-IT"/>
              </w:rPr>
              <w:t>n</w:t>
            </w:r>
            <w:r w:rsidRPr="00BF2FA9">
              <w:rPr>
                <w:color w:val="251D1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BF2FA9"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parte</w:t>
            </w:r>
          </w:p>
          <w:p w:rsidR="0027215B" w:rsidRPr="00BF2FA9" w:rsidRDefault="0027215B" w:rsidP="00B91A9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8"/>
                <w:szCs w:val="18"/>
                <w:lang w:val="it-IT"/>
              </w:rPr>
            </w:pPr>
            <w:r>
              <w:rPr>
                <w:color w:val="251D1B"/>
                <w:spacing w:val="3"/>
                <w:w w:val="105"/>
                <w:sz w:val="18"/>
                <w:szCs w:val="18"/>
                <w:lang w:val="it-IT"/>
              </w:rPr>
              <w:t>N.A.</w:t>
            </w: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vAlign w:val="center"/>
          </w:tcPr>
          <w:p w:rsidR="0027215B" w:rsidRPr="002B2021" w:rsidRDefault="0027215B" w:rsidP="00B91A95">
            <w:pPr>
              <w:pStyle w:val="Didascalia"/>
              <w:rPr>
                <w:color w:val="251D1B"/>
                <w:sz w:val="16"/>
                <w:szCs w:val="22"/>
              </w:rPr>
            </w:pPr>
          </w:p>
        </w:tc>
      </w:tr>
      <w:tr w:rsidR="00B959E7" w:rsidRPr="00817A33" w:rsidTr="00B91A95">
        <w:trPr>
          <w:trHeight w:val="50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959E7" w:rsidRDefault="00B959E7" w:rsidP="00B91A95">
            <w:pPr>
              <w:pStyle w:val="Didascalia"/>
              <w:rPr>
                <w:b/>
                <w:color w:val="251D1B"/>
                <w:sz w:val="22"/>
                <w:szCs w:val="22"/>
              </w:rPr>
            </w:pPr>
            <w:r w:rsidRPr="00B959E7">
              <w:rPr>
                <w:b/>
                <w:color w:val="251D1B"/>
                <w:sz w:val="22"/>
                <w:szCs w:val="22"/>
              </w:rPr>
              <w:t>Note:</w:t>
            </w:r>
          </w:p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Default="00B959E7" w:rsidP="00B91A95"/>
          <w:p w:rsidR="00B959E7" w:rsidRPr="00B959E7" w:rsidRDefault="00B959E7" w:rsidP="00B91A95"/>
        </w:tc>
      </w:tr>
    </w:tbl>
    <w:p w:rsidR="00D069DF" w:rsidRPr="00E32167" w:rsidRDefault="00D069DF" w:rsidP="007F29DF"/>
    <w:sectPr w:rsidR="00D069DF" w:rsidRPr="00E32167" w:rsidSect="00405855">
      <w:headerReference w:type="default" r:id="rId30"/>
      <w:footerReference w:type="default" r:id="rId31"/>
      <w:headerReference w:type="first" r:id="rId32"/>
      <w:pgSz w:w="11906" w:h="16838" w:code="9"/>
      <w:pgMar w:top="2268" w:right="991" w:bottom="993" w:left="851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E7" w:rsidRDefault="00B959E7" w:rsidP="004F091B">
      <w:r>
        <w:separator/>
      </w:r>
    </w:p>
  </w:endnote>
  <w:endnote w:type="continuationSeparator" w:id="0">
    <w:p w:rsidR="00B959E7" w:rsidRDefault="00B959E7" w:rsidP="004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4536"/>
      <w:gridCol w:w="1701"/>
    </w:tblGrid>
    <w:tr w:rsidR="00B959E7" w:rsidTr="00B959E7">
      <w:trPr>
        <w:trHeight w:val="843"/>
      </w:trPr>
      <w:tc>
        <w:tcPr>
          <w:tcW w:w="3828" w:type="dxa"/>
          <w:tcBorders>
            <w:top w:val="single" w:sz="4" w:space="0" w:color="auto"/>
          </w:tcBorders>
        </w:tcPr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Pr="0064092A" w:rsidRDefault="00B959E7" w:rsidP="00B959E7">
          <w:pPr>
            <w:pStyle w:val="Pidipagina"/>
            <w:rPr>
              <w:sz w:val="12"/>
              <w:szCs w:val="12"/>
            </w:rPr>
          </w:pPr>
          <w:r w:rsidRPr="0064092A">
            <w:rPr>
              <w:sz w:val="12"/>
              <w:szCs w:val="12"/>
            </w:rPr>
            <w:t>Università degli Studi di Roma “La Sapienza”</w:t>
          </w:r>
        </w:p>
        <w:p w:rsidR="00B959E7" w:rsidRPr="0064092A" w:rsidRDefault="00B959E7" w:rsidP="00B959E7">
          <w:pPr>
            <w:pStyle w:val="Pidipagina"/>
            <w:rPr>
              <w:sz w:val="12"/>
              <w:szCs w:val="12"/>
            </w:rPr>
          </w:pPr>
          <w:r w:rsidRPr="0064092A">
            <w:rPr>
              <w:sz w:val="12"/>
              <w:szCs w:val="12"/>
            </w:rPr>
            <w:t>Ufficio Speciale Prevenzione e Protezione</w:t>
          </w: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Check list – CONTROLLI OPERATIVI -ANTINCENDIO</w:t>
          </w: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  <w:r w:rsidRPr="0064092A">
            <w:rPr>
              <w:sz w:val="12"/>
              <w:szCs w:val="12"/>
            </w:rPr>
            <w:t>Rev00 – Novembre 2017</w:t>
          </w:r>
        </w:p>
      </w:tc>
      <w:tc>
        <w:tcPr>
          <w:tcW w:w="4536" w:type="dxa"/>
          <w:tcBorders>
            <w:top w:val="single" w:sz="4" w:space="0" w:color="auto"/>
          </w:tcBorders>
        </w:tcPr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Denominazione Edificio ________________________________________</w:t>
          </w: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Codice______________________________________________________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Data__________________</w:t>
          </w: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</w:p>
        <w:p w:rsidR="00B959E7" w:rsidRDefault="00B959E7" w:rsidP="00B959E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Firma_________________</w:t>
          </w:r>
        </w:p>
      </w:tc>
    </w:tr>
  </w:tbl>
  <w:p w:rsidR="00B959E7" w:rsidRPr="00B959E7" w:rsidRDefault="00B959E7" w:rsidP="00B95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E7" w:rsidRDefault="00B959E7" w:rsidP="004F091B">
      <w:r>
        <w:separator/>
      </w:r>
    </w:p>
  </w:footnote>
  <w:footnote w:type="continuationSeparator" w:id="0">
    <w:p w:rsidR="00B959E7" w:rsidRDefault="00B959E7" w:rsidP="004F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E7" w:rsidRDefault="00B959E7" w:rsidP="0040585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B959E7" w:rsidRDefault="00B959E7" w:rsidP="002F327B">
    <w:pPr>
      <w:pStyle w:val="Intestazione"/>
      <w:jc w:val="right"/>
      <w:rPr>
        <w:sz w:val="16"/>
        <w:szCs w:val="16"/>
      </w:rPr>
    </w:pPr>
  </w:p>
  <w:p w:rsidR="00B959E7" w:rsidRDefault="00B959E7" w:rsidP="00883956">
    <w:pPr>
      <w:pStyle w:val="Intestazione"/>
      <w:jc w:val="right"/>
      <w:rPr>
        <w:sz w:val="16"/>
        <w:szCs w:val="16"/>
      </w:rPr>
    </w:pPr>
  </w:p>
  <w:p w:rsidR="00B959E7" w:rsidRDefault="00B959E7" w:rsidP="00883956">
    <w:pPr>
      <w:pStyle w:val="Intestazione"/>
      <w:jc w:val="right"/>
      <w:rPr>
        <w:sz w:val="16"/>
        <w:szCs w:val="16"/>
      </w:rPr>
    </w:pPr>
  </w:p>
  <w:p w:rsidR="00B959E7" w:rsidRDefault="00B959E7" w:rsidP="00883956">
    <w:pPr>
      <w:pStyle w:val="Intestazione"/>
      <w:jc w:val="right"/>
      <w:rPr>
        <w:sz w:val="16"/>
        <w:szCs w:val="16"/>
      </w:rPr>
    </w:pPr>
  </w:p>
  <w:p w:rsidR="00B959E7" w:rsidRDefault="00B959E7" w:rsidP="00883956">
    <w:pPr>
      <w:pStyle w:val="Intestazione"/>
      <w:jc w:val="right"/>
      <w:rPr>
        <w:sz w:val="16"/>
        <w:szCs w:val="16"/>
      </w:rPr>
    </w:pPr>
  </w:p>
  <w:p w:rsidR="00B959E7" w:rsidRDefault="00B959E7" w:rsidP="00883956">
    <w:pPr>
      <w:pStyle w:val="Intestazione"/>
      <w:jc w:val="right"/>
      <w:rPr>
        <w:sz w:val="16"/>
        <w:szCs w:val="16"/>
      </w:rPr>
    </w:pPr>
  </w:p>
  <w:p w:rsidR="00B959E7" w:rsidRDefault="00B959E7" w:rsidP="00883956">
    <w:pPr>
      <w:pStyle w:val="Intestazione"/>
      <w:jc w:val="right"/>
      <w:rPr>
        <w:sz w:val="16"/>
        <w:szCs w:val="16"/>
      </w:rPr>
    </w:pPr>
  </w:p>
  <w:p w:rsidR="00B959E7" w:rsidRPr="00E807D3" w:rsidRDefault="00B959E7" w:rsidP="00883956">
    <w:pPr>
      <w:pStyle w:val="Intestazione"/>
      <w:jc w:val="right"/>
      <w:rPr>
        <w:rFonts w:cs="Arial"/>
        <w:sz w:val="18"/>
        <w:szCs w:val="18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0" wp14:anchorId="0DD434B6" wp14:editId="20F6E41D">
          <wp:simplePos x="0" y="0"/>
          <wp:positionH relativeFrom="page">
            <wp:posOffset>-80010</wp:posOffset>
          </wp:positionH>
          <wp:positionV relativeFrom="page">
            <wp:posOffset>-231140</wp:posOffset>
          </wp:positionV>
          <wp:extent cx="2522855" cy="1617345"/>
          <wp:effectExtent l="19050" t="0" r="0" b="0"/>
          <wp:wrapNone/>
          <wp:docPr id="107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07D3">
      <w:rPr>
        <w:rFonts w:cs="Arial"/>
        <w:sz w:val="18"/>
        <w:szCs w:val="18"/>
      </w:rPr>
      <w:t xml:space="preserve">Pag. </w:t>
    </w:r>
    <w:r w:rsidRPr="00E807D3">
      <w:rPr>
        <w:rFonts w:cs="Arial"/>
        <w:sz w:val="18"/>
        <w:szCs w:val="18"/>
      </w:rPr>
      <w:fldChar w:fldCharType="begin"/>
    </w:r>
    <w:r w:rsidRPr="00E807D3">
      <w:rPr>
        <w:rFonts w:cs="Arial"/>
        <w:sz w:val="18"/>
        <w:szCs w:val="18"/>
      </w:rPr>
      <w:instrText xml:space="preserve"> PAGE </w:instrText>
    </w:r>
    <w:r w:rsidRPr="00E807D3">
      <w:rPr>
        <w:rFonts w:cs="Arial"/>
        <w:sz w:val="18"/>
        <w:szCs w:val="18"/>
      </w:rPr>
      <w:fldChar w:fldCharType="separate"/>
    </w:r>
    <w:r w:rsidR="00AA0E83">
      <w:rPr>
        <w:rFonts w:cs="Arial"/>
        <w:noProof/>
        <w:sz w:val="18"/>
        <w:szCs w:val="18"/>
      </w:rPr>
      <w:t>5</w:t>
    </w:r>
    <w:r w:rsidRPr="00E807D3">
      <w:rPr>
        <w:rFonts w:cs="Arial"/>
        <w:sz w:val="18"/>
        <w:szCs w:val="18"/>
      </w:rPr>
      <w:fldChar w:fldCharType="end"/>
    </w:r>
    <w:r w:rsidRPr="00E807D3">
      <w:rPr>
        <w:rFonts w:cs="Arial"/>
        <w:sz w:val="18"/>
        <w:szCs w:val="18"/>
      </w:rPr>
      <w:t xml:space="preserve"> di </w:t>
    </w:r>
    <w:r w:rsidRPr="00E807D3">
      <w:rPr>
        <w:rFonts w:cs="Arial"/>
        <w:sz w:val="18"/>
        <w:szCs w:val="18"/>
      </w:rPr>
      <w:fldChar w:fldCharType="begin"/>
    </w:r>
    <w:r w:rsidRPr="00E807D3">
      <w:rPr>
        <w:rFonts w:cs="Arial"/>
        <w:sz w:val="18"/>
        <w:szCs w:val="18"/>
      </w:rPr>
      <w:instrText xml:space="preserve"> NUMPAGES </w:instrText>
    </w:r>
    <w:r w:rsidRPr="00E807D3">
      <w:rPr>
        <w:rFonts w:cs="Arial"/>
        <w:sz w:val="18"/>
        <w:szCs w:val="18"/>
      </w:rPr>
      <w:fldChar w:fldCharType="separate"/>
    </w:r>
    <w:r w:rsidR="00AA0E83">
      <w:rPr>
        <w:rFonts w:cs="Arial"/>
        <w:noProof/>
        <w:sz w:val="18"/>
        <w:szCs w:val="18"/>
      </w:rPr>
      <w:t>5</w:t>
    </w:r>
    <w:r w:rsidRPr="00E807D3">
      <w:rPr>
        <w:rFonts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E7" w:rsidRDefault="00B959E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-435610</wp:posOffset>
          </wp:positionV>
          <wp:extent cx="2948940" cy="1752600"/>
          <wp:effectExtent l="0" t="0" r="3810" b="0"/>
          <wp:wrapSquare wrapText="bothSides"/>
          <wp:docPr id="108" name="Immagine 10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45D"/>
    <w:multiLevelType w:val="hybridMultilevel"/>
    <w:tmpl w:val="A3F2F98C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920423"/>
    <w:multiLevelType w:val="hybridMultilevel"/>
    <w:tmpl w:val="B0460E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3B86"/>
    <w:multiLevelType w:val="hybridMultilevel"/>
    <w:tmpl w:val="AC608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1D1B"/>
        <w:w w:val="8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4E"/>
    <w:multiLevelType w:val="hybridMultilevel"/>
    <w:tmpl w:val="34CE4A30"/>
    <w:lvl w:ilvl="0" w:tplc="589481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A5729"/>
    <w:multiLevelType w:val="hybridMultilevel"/>
    <w:tmpl w:val="124AF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611"/>
    <w:multiLevelType w:val="multilevel"/>
    <w:tmpl w:val="BB1EEB00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0804D2"/>
    <w:multiLevelType w:val="hybridMultilevel"/>
    <w:tmpl w:val="C6900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660"/>
    <w:multiLevelType w:val="hybridMultilevel"/>
    <w:tmpl w:val="FA1CAF48"/>
    <w:lvl w:ilvl="0" w:tplc="906ACAB2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1" w:hanging="360"/>
      </w:pPr>
    </w:lvl>
    <w:lvl w:ilvl="2" w:tplc="0410001B" w:tentative="1">
      <w:start w:val="1"/>
      <w:numFmt w:val="lowerRoman"/>
      <w:lvlText w:val="%3."/>
      <w:lvlJc w:val="right"/>
      <w:pPr>
        <w:ind w:left="1771" w:hanging="180"/>
      </w:pPr>
    </w:lvl>
    <w:lvl w:ilvl="3" w:tplc="0410000F" w:tentative="1">
      <w:start w:val="1"/>
      <w:numFmt w:val="decimal"/>
      <w:lvlText w:val="%4."/>
      <w:lvlJc w:val="left"/>
      <w:pPr>
        <w:ind w:left="2491" w:hanging="360"/>
      </w:pPr>
    </w:lvl>
    <w:lvl w:ilvl="4" w:tplc="04100019" w:tentative="1">
      <w:start w:val="1"/>
      <w:numFmt w:val="lowerLetter"/>
      <w:lvlText w:val="%5."/>
      <w:lvlJc w:val="left"/>
      <w:pPr>
        <w:ind w:left="3211" w:hanging="360"/>
      </w:pPr>
    </w:lvl>
    <w:lvl w:ilvl="5" w:tplc="0410001B" w:tentative="1">
      <w:start w:val="1"/>
      <w:numFmt w:val="lowerRoman"/>
      <w:lvlText w:val="%6."/>
      <w:lvlJc w:val="right"/>
      <w:pPr>
        <w:ind w:left="3931" w:hanging="180"/>
      </w:pPr>
    </w:lvl>
    <w:lvl w:ilvl="6" w:tplc="0410000F" w:tentative="1">
      <w:start w:val="1"/>
      <w:numFmt w:val="decimal"/>
      <w:lvlText w:val="%7."/>
      <w:lvlJc w:val="left"/>
      <w:pPr>
        <w:ind w:left="4651" w:hanging="360"/>
      </w:pPr>
    </w:lvl>
    <w:lvl w:ilvl="7" w:tplc="04100019" w:tentative="1">
      <w:start w:val="1"/>
      <w:numFmt w:val="lowerLetter"/>
      <w:lvlText w:val="%8."/>
      <w:lvlJc w:val="left"/>
      <w:pPr>
        <w:ind w:left="5371" w:hanging="360"/>
      </w:pPr>
    </w:lvl>
    <w:lvl w:ilvl="8" w:tplc="0410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8" w15:restartNumberingAfterBreak="0">
    <w:nsid w:val="203C44DB"/>
    <w:multiLevelType w:val="hybridMultilevel"/>
    <w:tmpl w:val="7F30F720"/>
    <w:lvl w:ilvl="0" w:tplc="86B2C6EC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  <w:color w:val="251D1B"/>
        <w:w w:val="8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C5A0C"/>
    <w:multiLevelType w:val="hybridMultilevel"/>
    <w:tmpl w:val="769803F4"/>
    <w:lvl w:ilvl="0" w:tplc="1F44D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B76D0"/>
    <w:multiLevelType w:val="hybridMultilevel"/>
    <w:tmpl w:val="BCF6AEB0"/>
    <w:lvl w:ilvl="0" w:tplc="969C67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4C54"/>
    <w:multiLevelType w:val="hybridMultilevel"/>
    <w:tmpl w:val="0F7C7AE8"/>
    <w:lvl w:ilvl="0" w:tplc="656C5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06D16"/>
    <w:multiLevelType w:val="hybridMultilevel"/>
    <w:tmpl w:val="629ED9FE"/>
    <w:lvl w:ilvl="0" w:tplc="FB74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6742C"/>
    <w:multiLevelType w:val="hybridMultilevel"/>
    <w:tmpl w:val="3808DDD2"/>
    <w:lvl w:ilvl="0" w:tplc="5B7E816A">
      <w:start w:val="1"/>
      <w:numFmt w:val="decimal"/>
      <w:lvlText w:val="8.%1"/>
      <w:lvlJc w:val="left"/>
      <w:pPr>
        <w:tabs>
          <w:tab w:val="num" w:pos="-643"/>
        </w:tabs>
        <w:ind w:left="644" w:hanging="360"/>
      </w:pPr>
      <w:rPr>
        <w:rFonts w:hint="default"/>
      </w:rPr>
    </w:lvl>
    <w:lvl w:ilvl="1" w:tplc="8B8E3DFA">
      <w:start w:val="1"/>
      <w:numFmt w:val="decimal"/>
      <w:pStyle w:val="861Titolo3"/>
      <w:lvlText w:val="8.6.%2"/>
      <w:lvlJc w:val="left"/>
      <w:pPr>
        <w:tabs>
          <w:tab w:val="num" w:pos="153"/>
        </w:tabs>
        <w:ind w:left="1440" w:hanging="360"/>
      </w:pPr>
      <w:rPr>
        <w:rFonts w:hint="default"/>
      </w:rPr>
    </w:lvl>
    <w:lvl w:ilvl="2" w:tplc="92E2759E">
      <w:start w:val="1"/>
      <w:numFmt w:val="decimal"/>
      <w:pStyle w:val="881"/>
      <w:lvlText w:val="8.8.%3"/>
      <w:lvlJc w:val="left"/>
      <w:pPr>
        <w:tabs>
          <w:tab w:val="num" w:pos="1053"/>
        </w:tabs>
        <w:ind w:left="2340" w:hanging="360"/>
      </w:pPr>
      <w:rPr>
        <w:rFonts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29B94">
      <w:start w:val="14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C00B3"/>
    <w:multiLevelType w:val="hybridMultilevel"/>
    <w:tmpl w:val="E7540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603AC"/>
    <w:multiLevelType w:val="hybridMultilevel"/>
    <w:tmpl w:val="36CC8D76"/>
    <w:lvl w:ilvl="0" w:tplc="611E4E32">
      <w:numFmt w:val="bullet"/>
      <w:lvlText w:val="□"/>
      <w:lvlJc w:val="left"/>
      <w:pPr>
        <w:ind w:left="274" w:hanging="274"/>
      </w:pPr>
      <w:rPr>
        <w:rFonts w:ascii="Arial" w:eastAsia="MS UI Gothic" w:hAnsi="Arial" w:cs="Arial" w:hint="default"/>
        <w:color w:val="251D1B"/>
        <w:w w:val="76"/>
        <w:sz w:val="40"/>
        <w:szCs w:val="40"/>
      </w:rPr>
    </w:lvl>
    <w:lvl w:ilvl="1" w:tplc="10748440">
      <w:numFmt w:val="bullet"/>
      <w:lvlText w:val="•"/>
      <w:lvlJc w:val="left"/>
      <w:pPr>
        <w:ind w:left="478" w:hanging="274"/>
      </w:pPr>
      <w:rPr>
        <w:rFonts w:hint="default"/>
      </w:rPr>
    </w:lvl>
    <w:lvl w:ilvl="2" w:tplc="23B2C670">
      <w:numFmt w:val="bullet"/>
      <w:lvlText w:val="•"/>
      <w:lvlJc w:val="left"/>
      <w:pPr>
        <w:ind w:left="576" w:hanging="274"/>
      </w:pPr>
      <w:rPr>
        <w:rFonts w:hint="default"/>
      </w:rPr>
    </w:lvl>
    <w:lvl w:ilvl="3" w:tplc="288A9E4A">
      <w:numFmt w:val="bullet"/>
      <w:lvlText w:val="•"/>
      <w:lvlJc w:val="left"/>
      <w:pPr>
        <w:ind w:left="674" w:hanging="274"/>
      </w:pPr>
      <w:rPr>
        <w:rFonts w:hint="default"/>
      </w:rPr>
    </w:lvl>
    <w:lvl w:ilvl="4" w:tplc="F23EBFFE">
      <w:numFmt w:val="bullet"/>
      <w:lvlText w:val="•"/>
      <w:lvlJc w:val="left"/>
      <w:pPr>
        <w:ind w:left="772" w:hanging="274"/>
      </w:pPr>
      <w:rPr>
        <w:rFonts w:hint="default"/>
      </w:rPr>
    </w:lvl>
    <w:lvl w:ilvl="5" w:tplc="E7623B8A">
      <w:numFmt w:val="bullet"/>
      <w:lvlText w:val="•"/>
      <w:lvlJc w:val="left"/>
      <w:pPr>
        <w:ind w:left="870" w:hanging="274"/>
      </w:pPr>
      <w:rPr>
        <w:rFonts w:hint="default"/>
      </w:rPr>
    </w:lvl>
    <w:lvl w:ilvl="6" w:tplc="9EC47278">
      <w:numFmt w:val="bullet"/>
      <w:lvlText w:val="•"/>
      <w:lvlJc w:val="left"/>
      <w:pPr>
        <w:ind w:left="968" w:hanging="274"/>
      </w:pPr>
      <w:rPr>
        <w:rFonts w:hint="default"/>
      </w:rPr>
    </w:lvl>
    <w:lvl w:ilvl="7" w:tplc="C2C6BC16">
      <w:numFmt w:val="bullet"/>
      <w:lvlText w:val="•"/>
      <w:lvlJc w:val="left"/>
      <w:pPr>
        <w:ind w:left="1066" w:hanging="274"/>
      </w:pPr>
      <w:rPr>
        <w:rFonts w:hint="default"/>
      </w:rPr>
    </w:lvl>
    <w:lvl w:ilvl="8" w:tplc="2FC89C1E">
      <w:numFmt w:val="bullet"/>
      <w:lvlText w:val="•"/>
      <w:lvlJc w:val="left"/>
      <w:pPr>
        <w:ind w:left="1164" w:hanging="274"/>
      </w:pPr>
      <w:rPr>
        <w:rFonts w:hint="default"/>
      </w:rPr>
    </w:lvl>
  </w:abstractNum>
  <w:abstractNum w:abstractNumId="16" w15:restartNumberingAfterBreak="0">
    <w:nsid w:val="45230320"/>
    <w:multiLevelType w:val="hybridMultilevel"/>
    <w:tmpl w:val="487C1EF2"/>
    <w:lvl w:ilvl="0" w:tplc="FFFFFFFF">
      <w:start w:val="1"/>
      <w:numFmt w:val="decimal"/>
      <w:pStyle w:val="71Titolo2"/>
      <w:lvlText w:val="7.%1"/>
      <w:lvlJc w:val="left"/>
      <w:pPr>
        <w:tabs>
          <w:tab w:val="num" w:pos="-643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96D67"/>
    <w:multiLevelType w:val="hybridMultilevel"/>
    <w:tmpl w:val="C7360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91C1F"/>
    <w:multiLevelType w:val="hybridMultilevel"/>
    <w:tmpl w:val="1CB0DBB4"/>
    <w:lvl w:ilvl="0" w:tplc="86B2C6E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color w:val="251D1B"/>
        <w:w w:val="8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8E5"/>
    <w:multiLevelType w:val="hybridMultilevel"/>
    <w:tmpl w:val="4ECC4F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19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15"/>
  </w:num>
  <w:num w:numId="25">
    <w:abstractNumId w:val="4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1B"/>
    <w:rsid w:val="0000092C"/>
    <w:rsid w:val="00000ABC"/>
    <w:rsid w:val="00001B10"/>
    <w:rsid w:val="00002050"/>
    <w:rsid w:val="00002893"/>
    <w:rsid w:val="00003048"/>
    <w:rsid w:val="00005934"/>
    <w:rsid w:val="000124D7"/>
    <w:rsid w:val="00023C27"/>
    <w:rsid w:val="00024C34"/>
    <w:rsid w:val="00025442"/>
    <w:rsid w:val="00025710"/>
    <w:rsid w:val="00026866"/>
    <w:rsid w:val="00026B98"/>
    <w:rsid w:val="000305DE"/>
    <w:rsid w:val="00031593"/>
    <w:rsid w:val="00035CE5"/>
    <w:rsid w:val="00036B4B"/>
    <w:rsid w:val="00036EEC"/>
    <w:rsid w:val="00037469"/>
    <w:rsid w:val="0004108D"/>
    <w:rsid w:val="00041EC9"/>
    <w:rsid w:val="0004334D"/>
    <w:rsid w:val="000456ED"/>
    <w:rsid w:val="00045B9D"/>
    <w:rsid w:val="00047341"/>
    <w:rsid w:val="00052B00"/>
    <w:rsid w:val="00054E73"/>
    <w:rsid w:val="00060BC4"/>
    <w:rsid w:val="00061273"/>
    <w:rsid w:val="00067ED0"/>
    <w:rsid w:val="00070506"/>
    <w:rsid w:val="0007423A"/>
    <w:rsid w:val="000777BF"/>
    <w:rsid w:val="00081872"/>
    <w:rsid w:val="0008484C"/>
    <w:rsid w:val="00085B9B"/>
    <w:rsid w:val="00085BEA"/>
    <w:rsid w:val="00086572"/>
    <w:rsid w:val="00092128"/>
    <w:rsid w:val="00093C88"/>
    <w:rsid w:val="0009586E"/>
    <w:rsid w:val="000971D9"/>
    <w:rsid w:val="000A1816"/>
    <w:rsid w:val="000A277A"/>
    <w:rsid w:val="000A3B5D"/>
    <w:rsid w:val="000B140D"/>
    <w:rsid w:val="000B56C9"/>
    <w:rsid w:val="000B64F1"/>
    <w:rsid w:val="000B7EFA"/>
    <w:rsid w:val="000C2629"/>
    <w:rsid w:val="000C31D1"/>
    <w:rsid w:val="000C35D0"/>
    <w:rsid w:val="000C4AEF"/>
    <w:rsid w:val="000C7345"/>
    <w:rsid w:val="000D0A2B"/>
    <w:rsid w:val="000D0A6C"/>
    <w:rsid w:val="000D0DEA"/>
    <w:rsid w:val="000D0E14"/>
    <w:rsid w:val="000D4D98"/>
    <w:rsid w:val="000D5108"/>
    <w:rsid w:val="000E0C17"/>
    <w:rsid w:val="000E6628"/>
    <w:rsid w:val="000E6C8E"/>
    <w:rsid w:val="000E78F3"/>
    <w:rsid w:val="000F2275"/>
    <w:rsid w:val="000F26ED"/>
    <w:rsid w:val="000F3CD9"/>
    <w:rsid w:val="000F7D52"/>
    <w:rsid w:val="00100F82"/>
    <w:rsid w:val="00101455"/>
    <w:rsid w:val="00113298"/>
    <w:rsid w:val="00113548"/>
    <w:rsid w:val="00113CB2"/>
    <w:rsid w:val="00116AA5"/>
    <w:rsid w:val="00117838"/>
    <w:rsid w:val="00117A41"/>
    <w:rsid w:val="00120527"/>
    <w:rsid w:val="001238C5"/>
    <w:rsid w:val="00123BCE"/>
    <w:rsid w:val="00123CFB"/>
    <w:rsid w:val="00124B4E"/>
    <w:rsid w:val="00124C40"/>
    <w:rsid w:val="00127B43"/>
    <w:rsid w:val="00131B74"/>
    <w:rsid w:val="00131EE5"/>
    <w:rsid w:val="001323F6"/>
    <w:rsid w:val="001346A0"/>
    <w:rsid w:val="0013488B"/>
    <w:rsid w:val="00136766"/>
    <w:rsid w:val="0014215D"/>
    <w:rsid w:val="00142220"/>
    <w:rsid w:val="00144CD0"/>
    <w:rsid w:val="00155646"/>
    <w:rsid w:val="00160D40"/>
    <w:rsid w:val="001616A6"/>
    <w:rsid w:val="001616D2"/>
    <w:rsid w:val="0016357E"/>
    <w:rsid w:val="001642CA"/>
    <w:rsid w:val="001644EC"/>
    <w:rsid w:val="00164625"/>
    <w:rsid w:val="00164C1C"/>
    <w:rsid w:val="00165407"/>
    <w:rsid w:val="00165949"/>
    <w:rsid w:val="0016642C"/>
    <w:rsid w:val="00166770"/>
    <w:rsid w:val="00166C9D"/>
    <w:rsid w:val="00171AD6"/>
    <w:rsid w:val="00171D94"/>
    <w:rsid w:val="001738AE"/>
    <w:rsid w:val="00173CF5"/>
    <w:rsid w:val="00173FCA"/>
    <w:rsid w:val="00174A45"/>
    <w:rsid w:val="00174EDA"/>
    <w:rsid w:val="00177522"/>
    <w:rsid w:val="00181535"/>
    <w:rsid w:val="001832A6"/>
    <w:rsid w:val="0018499E"/>
    <w:rsid w:val="00187D9F"/>
    <w:rsid w:val="00190E65"/>
    <w:rsid w:val="0019274C"/>
    <w:rsid w:val="00194E08"/>
    <w:rsid w:val="00195323"/>
    <w:rsid w:val="0019564B"/>
    <w:rsid w:val="0019710C"/>
    <w:rsid w:val="001972D8"/>
    <w:rsid w:val="00197A4B"/>
    <w:rsid w:val="001A18B7"/>
    <w:rsid w:val="001A38E8"/>
    <w:rsid w:val="001B0198"/>
    <w:rsid w:val="001B4FE5"/>
    <w:rsid w:val="001B6254"/>
    <w:rsid w:val="001C03A0"/>
    <w:rsid w:val="001C3427"/>
    <w:rsid w:val="001C3D1B"/>
    <w:rsid w:val="001C560B"/>
    <w:rsid w:val="001C5ADE"/>
    <w:rsid w:val="001C5FBB"/>
    <w:rsid w:val="001C67D1"/>
    <w:rsid w:val="001D2E89"/>
    <w:rsid w:val="001D4051"/>
    <w:rsid w:val="001D4895"/>
    <w:rsid w:val="001D4CDA"/>
    <w:rsid w:val="001D5C2F"/>
    <w:rsid w:val="001D72E8"/>
    <w:rsid w:val="001E0C1E"/>
    <w:rsid w:val="001E15F2"/>
    <w:rsid w:val="001E29A9"/>
    <w:rsid w:val="001E2ADB"/>
    <w:rsid w:val="001E38E7"/>
    <w:rsid w:val="001E58B6"/>
    <w:rsid w:val="001F3435"/>
    <w:rsid w:val="001F4EC1"/>
    <w:rsid w:val="001F515E"/>
    <w:rsid w:val="001F6EA2"/>
    <w:rsid w:val="00201198"/>
    <w:rsid w:val="00201D29"/>
    <w:rsid w:val="00205700"/>
    <w:rsid w:val="00207F24"/>
    <w:rsid w:val="002114F9"/>
    <w:rsid w:val="00213010"/>
    <w:rsid w:val="002141A3"/>
    <w:rsid w:val="002146D2"/>
    <w:rsid w:val="00215E17"/>
    <w:rsid w:val="00216178"/>
    <w:rsid w:val="0021638E"/>
    <w:rsid w:val="0021735C"/>
    <w:rsid w:val="002174AA"/>
    <w:rsid w:val="0022128C"/>
    <w:rsid w:val="00223122"/>
    <w:rsid w:val="0022670B"/>
    <w:rsid w:val="00227B38"/>
    <w:rsid w:val="00230EA7"/>
    <w:rsid w:val="0023179A"/>
    <w:rsid w:val="00231CB5"/>
    <w:rsid w:val="002323B8"/>
    <w:rsid w:val="00232424"/>
    <w:rsid w:val="00232479"/>
    <w:rsid w:val="002351EE"/>
    <w:rsid w:val="002405AD"/>
    <w:rsid w:val="00240887"/>
    <w:rsid w:val="0024152B"/>
    <w:rsid w:val="002429DD"/>
    <w:rsid w:val="0024496C"/>
    <w:rsid w:val="00245CCB"/>
    <w:rsid w:val="00247C78"/>
    <w:rsid w:val="0025266E"/>
    <w:rsid w:val="00252C74"/>
    <w:rsid w:val="002542C0"/>
    <w:rsid w:val="00255192"/>
    <w:rsid w:val="00256801"/>
    <w:rsid w:val="0026260D"/>
    <w:rsid w:val="00263DB3"/>
    <w:rsid w:val="00264214"/>
    <w:rsid w:val="00267CC6"/>
    <w:rsid w:val="002710AF"/>
    <w:rsid w:val="0027215B"/>
    <w:rsid w:val="00275387"/>
    <w:rsid w:val="0027662E"/>
    <w:rsid w:val="0028086C"/>
    <w:rsid w:val="00283AE2"/>
    <w:rsid w:val="002858A0"/>
    <w:rsid w:val="002868BD"/>
    <w:rsid w:val="00294712"/>
    <w:rsid w:val="00295EF5"/>
    <w:rsid w:val="0029628B"/>
    <w:rsid w:val="002A0674"/>
    <w:rsid w:val="002A13DC"/>
    <w:rsid w:val="002A2461"/>
    <w:rsid w:val="002A2C8B"/>
    <w:rsid w:val="002A3148"/>
    <w:rsid w:val="002A34A5"/>
    <w:rsid w:val="002A664B"/>
    <w:rsid w:val="002A7436"/>
    <w:rsid w:val="002B0134"/>
    <w:rsid w:val="002B147A"/>
    <w:rsid w:val="002B4464"/>
    <w:rsid w:val="002B4F97"/>
    <w:rsid w:val="002B5274"/>
    <w:rsid w:val="002B6DE3"/>
    <w:rsid w:val="002B742D"/>
    <w:rsid w:val="002B778C"/>
    <w:rsid w:val="002C2CCC"/>
    <w:rsid w:val="002C384F"/>
    <w:rsid w:val="002D370A"/>
    <w:rsid w:val="002D4DC4"/>
    <w:rsid w:val="002D6641"/>
    <w:rsid w:val="002D6C87"/>
    <w:rsid w:val="002D6D6B"/>
    <w:rsid w:val="002E533A"/>
    <w:rsid w:val="002E657E"/>
    <w:rsid w:val="002E6B99"/>
    <w:rsid w:val="002F03AF"/>
    <w:rsid w:val="002F327B"/>
    <w:rsid w:val="002F5AF6"/>
    <w:rsid w:val="002F6246"/>
    <w:rsid w:val="002F650E"/>
    <w:rsid w:val="002F65D7"/>
    <w:rsid w:val="00303597"/>
    <w:rsid w:val="00304459"/>
    <w:rsid w:val="00304AD9"/>
    <w:rsid w:val="003166B8"/>
    <w:rsid w:val="00321C7D"/>
    <w:rsid w:val="003228B6"/>
    <w:rsid w:val="003245E8"/>
    <w:rsid w:val="00325C50"/>
    <w:rsid w:val="00325F38"/>
    <w:rsid w:val="00327087"/>
    <w:rsid w:val="003305A1"/>
    <w:rsid w:val="003305D6"/>
    <w:rsid w:val="003368C3"/>
    <w:rsid w:val="00337090"/>
    <w:rsid w:val="003370B1"/>
    <w:rsid w:val="00340C97"/>
    <w:rsid w:val="00341947"/>
    <w:rsid w:val="00343B76"/>
    <w:rsid w:val="00343D00"/>
    <w:rsid w:val="003445C0"/>
    <w:rsid w:val="003474B6"/>
    <w:rsid w:val="003504EB"/>
    <w:rsid w:val="00350EEC"/>
    <w:rsid w:val="00351844"/>
    <w:rsid w:val="00351C60"/>
    <w:rsid w:val="00353172"/>
    <w:rsid w:val="00353A03"/>
    <w:rsid w:val="00357A15"/>
    <w:rsid w:val="00361838"/>
    <w:rsid w:val="003618CF"/>
    <w:rsid w:val="00361A0F"/>
    <w:rsid w:val="003627C2"/>
    <w:rsid w:val="003710EA"/>
    <w:rsid w:val="00371B64"/>
    <w:rsid w:val="003733CC"/>
    <w:rsid w:val="00377397"/>
    <w:rsid w:val="00380BC7"/>
    <w:rsid w:val="00383EA1"/>
    <w:rsid w:val="00386803"/>
    <w:rsid w:val="00387988"/>
    <w:rsid w:val="0039015F"/>
    <w:rsid w:val="00390496"/>
    <w:rsid w:val="003920A9"/>
    <w:rsid w:val="00392DF9"/>
    <w:rsid w:val="003A1D29"/>
    <w:rsid w:val="003A6037"/>
    <w:rsid w:val="003A6DD3"/>
    <w:rsid w:val="003B32F1"/>
    <w:rsid w:val="003B6737"/>
    <w:rsid w:val="003B7EBA"/>
    <w:rsid w:val="003C0798"/>
    <w:rsid w:val="003C216D"/>
    <w:rsid w:val="003C247F"/>
    <w:rsid w:val="003C32F5"/>
    <w:rsid w:val="003C5266"/>
    <w:rsid w:val="003C6B0A"/>
    <w:rsid w:val="003C6D4A"/>
    <w:rsid w:val="003D05E6"/>
    <w:rsid w:val="003D1D76"/>
    <w:rsid w:val="003D1E21"/>
    <w:rsid w:val="003D487B"/>
    <w:rsid w:val="003D7262"/>
    <w:rsid w:val="003E1282"/>
    <w:rsid w:val="003E44DE"/>
    <w:rsid w:val="003E4523"/>
    <w:rsid w:val="003E799C"/>
    <w:rsid w:val="003F2042"/>
    <w:rsid w:val="003F5582"/>
    <w:rsid w:val="004005A8"/>
    <w:rsid w:val="00400BB7"/>
    <w:rsid w:val="00402413"/>
    <w:rsid w:val="00405855"/>
    <w:rsid w:val="00407A93"/>
    <w:rsid w:val="00410115"/>
    <w:rsid w:val="004101F6"/>
    <w:rsid w:val="004104A6"/>
    <w:rsid w:val="00411A6B"/>
    <w:rsid w:val="00412634"/>
    <w:rsid w:val="00413FFC"/>
    <w:rsid w:val="00420EF3"/>
    <w:rsid w:val="004225B9"/>
    <w:rsid w:val="00422AC0"/>
    <w:rsid w:val="00423833"/>
    <w:rsid w:val="00423D48"/>
    <w:rsid w:val="00424945"/>
    <w:rsid w:val="00424BCE"/>
    <w:rsid w:val="00425544"/>
    <w:rsid w:val="0042797B"/>
    <w:rsid w:val="004279B1"/>
    <w:rsid w:val="00430EE5"/>
    <w:rsid w:val="0043220C"/>
    <w:rsid w:val="004338E8"/>
    <w:rsid w:val="0043428A"/>
    <w:rsid w:val="004358AD"/>
    <w:rsid w:val="004359D8"/>
    <w:rsid w:val="00436C7D"/>
    <w:rsid w:val="0044106A"/>
    <w:rsid w:val="00445463"/>
    <w:rsid w:val="0044660D"/>
    <w:rsid w:val="00451F97"/>
    <w:rsid w:val="00461A93"/>
    <w:rsid w:val="0046231A"/>
    <w:rsid w:val="0046775A"/>
    <w:rsid w:val="004728E5"/>
    <w:rsid w:val="00472CEC"/>
    <w:rsid w:val="00472D9A"/>
    <w:rsid w:val="004752EE"/>
    <w:rsid w:val="004820BF"/>
    <w:rsid w:val="00483DE2"/>
    <w:rsid w:val="00484811"/>
    <w:rsid w:val="00486A16"/>
    <w:rsid w:val="004904FD"/>
    <w:rsid w:val="00491CFC"/>
    <w:rsid w:val="00492086"/>
    <w:rsid w:val="00494CC3"/>
    <w:rsid w:val="004959EA"/>
    <w:rsid w:val="004974D2"/>
    <w:rsid w:val="004977BB"/>
    <w:rsid w:val="004A0AE5"/>
    <w:rsid w:val="004A128B"/>
    <w:rsid w:val="004A159D"/>
    <w:rsid w:val="004A189C"/>
    <w:rsid w:val="004A2FC1"/>
    <w:rsid w:val="004A407E"/>
    <w:rsid w:val="004A4B58"/>
    <w:rsid w:val="004A5136"/>
    <w:rsid w:val="004A5C7B"/>
    <w:rsid w:val="004A673B"/>
    <w:rsid w:val="004A7E34"/>
    <w:rsid w:val="004B08C5"/>
    <w:rsid w:val="004B239B"/>
    <w:rsid w:val="004B4258"/>
    <w:rsid w:val="004B5095"/>
    <w:rsid w:val="004B6B71"/>
    <w:rsid w:val="004B7257"/>
    <w:rsid w:val="004C06DE"/>
    <w:rsid w:val="004C1BBD"/>
    <w:rsid w:val="004C2166"/>
    <w:rsid w:val="004C4C1A"/>
    <w:rsid w:val="004C5603"/>
    <w:rsid w:val="004C5CCA"/>
    <w:rsid w:val="004D1279"/>
    <w:rsid w:val="004D5698"/>
    <w:rsid w:val="004D5A89"/>
    <w:rsid w:val="004D6555"/>
    <w:rsid w:val="004D6675"/>
    <w:rsid w:val="004D6A88"/>
    <w:rsid w:val="004D71B5"/>
    <w:rsid w:val="004D78E3"/>
    <w:rsid w:val="004D7FEB"/>
    <w:rsid w:val="004E0956"/>
    <w:rsid w:val="004E46B7"/>
    <w:rsid w:val="004E725A"/>
    <w:rsid w:val="004F086C"/>
    <w:rsid w:val="004F091B"/>
    <w:rsid w:val="004F1F37"/>
    <w:rsid w:val="004F42B4"/>
    <w:rsid w:val="004F657D"/>
    <w:rsid w:val="004F78FA"/>
    <w:rsid w:val="0050124D"/>
    <w:rsid w:val="005042DA"/>
    <w:rsid w:val="00504856"/>
    <w:rsid w:val="00505C74"/>
    <w:rsid w:val="00507702"/>
    <w:rsid w:val="00512A36"/>
    <w:rsid w:val="00512F7B"/>
    <w:rsid w:val="00514245"/>
    <w:rsid w:val="0051599E"/>
    <w:rsid w:val="005168E6"/>
    <w:rsid w:val="00516CED"/>
    <w:rsid w:val="00521AE7"/>
    <w:rsid w:val="0052230E"/>
    <w:rsid w:val="00526F7B"/>
    <w:rsid w:val="00532BCF"/>
    <w:rsid w:val="00532E62"/>
    <w:rsid w:val="00532F65"/>
    <w:rsid w:val="005352E2"/>
    <w:rsid w:val="005363EB"/>
    <w:rsid w:val="005375C1"/>
    <w:rsid w:val="005429D9"/>
    <w:rsid w:val="005449DB"/>
    <w:rsid w:val="00545FEF"/>
    <w:rsid w:val="0054645F"/>
    <w:rsid w:val="00553B62"/>
    <w:rsid w:val="00553C9A"/>
    <w:rsid w:val="00554460"/>
    <w:rsid w:val="00555C91"/>
    <w:rsid w:val="00555FC1"/>
    <w:rsid w:val="0055715E"/>
    <w:rsid w:val="0056156F"/>
    <w:rsid w:val="005616F4"/>
    <w:rsid w:val="00573C47"/>
    <w:rsid w:val="00574D40"/>
    <w:rsid w:val="00575607"/>
    <w:rsid w:val="00577657"/>
    <w:rsid w:val="00577F37"/>
    <w:rsid w:val="00580795"/>
    <w:rsid w:val="0058361B"/>
    <w:rsid w:val="00585ECA"/>
    <w:rsid w:val="00586022"/>
    <w:rsid w:val="005908E8"/>
    <w:rsid w:val="00591955"/>
    <w:rsid w:val="00592793"/>
    <w:rsid w:val="00592A38"/>
    <w:rsid w:val="00592E28"/>
    <w:rsid w:val="005A67CB"/>
    <w:rsid w:val="005B10A4"/>
    <w:rsid w:val="005B2411"/>
    <w:rsid w:val="005C0805"/>
    <w:rsid w:val="005C0D88"/>
    <w:rsid w:val="005C0E68"/>
    <w:rsid w:val="005C205A"/>
    <w:rsid w:val="005C4F2F"/>
    <w:rsid w:val="005D21BD"/>
    <w:rsid w:val="005E25EB"/>
    <w:rsid w:val="005E6614"/>
    <w:rsid w:val="005F01FF"/>
    <w:rsid w:val="005F05BC"/>
    <w:rsid w:val="005F339B"/>
    <w:rsid w:val="005F5766"/>
    <w:rsid w:val="005F678F"/>
    <w:rsid w:val="0060037A"/>
    <w:rsid w:val="00600D2F"/>
    <w:rsid w:val="00602AFB"/>
    <w:rsid w:val="00604FCB"/>
    <w:rsid w:val="00605DAF"/>
    <w:rsid w:val="00607945"/>
    <w:rsid w:val="00610CF7"/>
    <w:rsid w:val="00611662"/>
    <w:rsid w:val="00615D0C"/>
    <w:rsid w:val="00626761"/>
    <w:rsid w:val="00626D6B"/>
    <w:rsid w:val="00635C1F"/>
    <w:rsid w:val="00635E4F"/>
    <w:rsid w:val="006423DA"/>
    <w:rsid w:val="006465E7"/>
    <w:rsid w:val="006511B6"/>
    <w:rsid w:val="006529EE"/>
    <w:rsid w:val="00653BD1"/>
    <w:rsid w:val="00653CB6"/>
    <w:rsid w:val="00654826"/>
    <w:rsid w:val="0066126B"/>
    <w:rsid w:val="0066390B"/>
    <w:rsid w:val="00664AD1"/>
    <w:rsid w:val="00672CCE"/>
    <w:rsid w:val="00675D47"/>
    <w:rsid w:val="00676F83"/>
    <w:rsid w:val="00681316"/>
    <w:rsid w:val="00681E6B"/>
    <w:rsid w:val="00684FA1"/>
    <w:rsid w:val="006908FE"/>
    <w:rsid w:val="0069459B"/>
    <w:rsid w:val="006959D1"/>
    <w:rsid w:val="006A046F"/>
    <w:rsid w:val="006A1503"/>
    <w:rsid w:val="006A1DCB"/>
    <w:rsid w:val="006A2052"/>
    <w:rsid w:val="006A2387"/>
    <w:rsid w:val="006A4697"/>
    <w:rsid w:val="006A4E2C"/>
    <w:rsid w:val="006A5E70"/>
    <w:rsid w:val="006A7B40"/>
    <w:rsid w:val="006B1FD8"/>
    <w:rsid w:val="006B2936"/>
    <w:rsid w:val="006B4E01"/>
    <w:rsid w:val="006C09DA"/>
    <w:rsid w:val="006C2391"/>
    <w:rsid w:val="006C4C70"/>
    <w:rsid w:val="006D0599"/>
    <w:rsid w:val="006D1555"/>
    <w:rsid w:val="006D3A99"/>
    <w:rsid w:val="006D3D7E"/>
    <w:rsid w:val="006D51E5"/>
    <w:rsid w:val="006D6392"/>
    <w:rsid w:val="006E0584"/>
    <w:rsid w:val="006E187E"/>
    <w:rsid w:val="006E3AA1"/>
    <w:rsid w:val="006E708B"/>
    <w:rsid w:val="006F129E"/>
    <w:rsid w:val="006F2A0A"/>
    <w:rsid w:val="006F3D1B"/>
    <w:rsid w:val="006F6982"/>
    <w:rsid w:val="007009A8"/>
    <w:rsid w:val="00701656"/>
    <w:rsid w:val="0070211B"/>
    <w:rsid w:val="00702AE9"/>
    <w:rsid w:val="00703358"/>
    <w:rsid w:val="00704BFC"/>
    <w:rsid w:val="00705B30"/>
    <w:rsid w:val="00707C48"/>
    <w:rsid w:val="0071256D"/>
    <w:rsid w:val="00714587"/>
    <w:rsid w:val="007146B6"/>
    <w:rsid w:val="00715E90"/>
    <w:rsid w:val="00716733"/>
    <w:rsid w:val="00717406"/>
    <w:rsid w:val="00717D0E"/>
    <w:rsid w:val="00717F3A"/>
    <w:rsid w:val="00724922"/>
    <w:rsid w:val="00724C9B"/>
    <w:rsid w:val="00724FDF"/>
    <w:rsid w:val="00725475"/>
    <w:rsid w:val="0072590B"/>
    <w:rsid w:val="00725B75"/>
    <w:rsid w:val="00725E47"/>
    <w:rsid w:val="00726675"/>
    <w:rsid w:val="0072767A"/>
    <w:rsid w:val="00731D6C"/>
    <w:rsid w:val="007337A3"/>
    <w:rsid w:val="007347C5"/>
    <w:rsid w:val="00734B7A"/>
    <w:rsid w:val="00737628"/>
    <w:rsid w:val="00737A2E"/>
    <w:rsid w:val="00737CDB"/>
    <w:rsid w:val="00741E25"/>
    <w:rsid w:val="00742E6F"/>
    <w:rsid w:val="00743879"/>
    <w:rsid w:val="00745376"/>
    <w:rsid w:val="00747C6C"/>
    <w:rsid w:val="00747EB9"/>
    <w:rsid w:val="0075208A"/>
    <w:rsid w:val="0075570C"/>
    <w:rsid w:val="0075590B"/>
    <w:rsid w:val="00757637"/>
    <w:rsid w:val="00757B53"/>
    <w:rsid w:val="00761D2C"/>
    <w:rsid w:val="0076253D"/>
    <w:rsid w:val="007645CF"/>
    <w:rsid w:val="00765C0F"/>
    <w:rsid w:val="0076798A"/>
    <w:rsid w:val="007707FB"/>
    <w:rsid w:val="0077420D"/>
    <w:rsid w:val="00774E9C"/>
    <w:rsid w:val="007771BB"/>
    <w:rsid w:val="007803A9"/>
    <w:rsid w:val="0078077C"/>
    <w:rsid w:val="007829AC"/>
    <w:rsid w:val="00783A8F"/>
    <w:rsid w:val="007844A1"/>
    <w:rsid w:val="007865B3"/>
    <w:rsid w:val="007866BB"/>
    <w:rsid w:val="007875C8"/>
    <w:rsid w:val="00787EE4"/>
    <w:rsid w:val="00790336"/>
    <w:rsid w:val="00790B38"/>
    <w:rsid w:val="007931B0"/>
    <w:rsid w:val="007942AE"/>
    <w:rsid w:val="00794884"/>
    <w:rsid w:val="00797304"/>
    <w:rsid w:val="007A3BE2"/>
    <w:rsid w:val="007A5A44"/>
    <w:rsid w:val="007A63B9"/>
    <w:rsid w:val="007A78D0"/>
    <w:rsid w:val="007B0CE0"/>
    <w:rsid w:val="007B13C7"/>
    <w:rsid w:val="007B4D9D"/>
    <w:rsid w:val="007B708D"/>
    <w:rsid w:val="007B76DA"/>
    <w:rsid w:val="007C1814"/>
    <w:rsid w:val="007C32C5"/>
    <w:rsid w:val="007C4F7A"/>
    <w:rsid w:val="007C5091"/>
    <w:rsid w:val="007C6FC4"/>
    <w:rsid w:val="007C7570"/>
    <w:rsid w:val="007D0C28"/>
    <w:rsid w:val="007D55A3"/>
    <w:rsid w:val="007E253C"/>
    <w:rsid w:val="007E3BEB"/>
    <w:rsid w:val="007E415B"/>
    <w:rsid w:val="007E56FC"/>
    <w:rsid w:val="007E6554"/>
    <w:rsid w:val="007F08C6"/>
    <w:rsid w:val="007F0B73"/>
    <w:rsid w:val="007F0E4B"/>
    <w:rsid w:val="007F29DF"/>
    <w:rsid w:val="007F2BAB"/>
    <w:rsid w:val="007F33E2"/>
    <w:rsid w:val="007F4C8C"/>
    <w:rsid w:val="007F4FC2"/>
    <w:rsid w:val="007F6C33"/>
    <w:rsid w:val="007F75D2"/>
    <w:rsid w:val="007F7B9D"/>
    <w:rsid w:val="00802749"/>
    <w:rsid w:val="00804923"/>
    <w:rsid w:val="008052E2"/>
    <w:rsid w:val="00806E1A"/>
    <w:rsid w:val="0081023C"/>
    <w:rsid w:val="0081491C"/>
    <w:rsid w:val="00814BBA"/>
    <w:rsid w:val="008179D3"/>
    <w:rsid w:val="00817A33"/>
    <w:rsid w:val="00822764"/>
    <w:rsid w:val="00825343"/>
    <w:rsid w:val="00826913"/>
    <w:rsid w:val="0082783A"/>
    <w:rsid w:val="00831010"/>
    <w:rsid w:val="0083157C"/>
    <w:rsid w:val="008404B6"/>
    <w:rsid w:val="00845A35"/>
    <w:rsid w:val="00850388"/>
    <w:rsid w:val="008516A5"/>
    <w:rsid w:val="00852C85"/>
    <w:rsid w:val="0085443D"/>
    <w:rsid w:val="00855A88"/>
    <w:rsid w:val="00856BCD"/>
    <w:rsid w:val="00860FA7"/>
    <w:rsid w:val="00861053"/>
    <w:rsid w:val="00861FDE"/>
    <w:rsid w:val="008628B1"/>
    <w:rsid w:val="00862F61"/>
    <w:rsid w:val="00863257"/>
    <w:rsid w:val="00863440"/>
    <w:rsid w:val="008676CB"/>
    <w:rsid w:val="00870240"/>
    <w:rsid w:val="008717CB"/>
    <w:rsid w:val="00874AD6"/>
    <w:rsid w:val="008753AD"/>
    <w:rsid w:val="0088318D"/>
    <w:rsid w:val="00883956"/>
    <w:rsid w:val="0088402B"/>
    <w:rsid w:val="008907A5"/>
    <w:rsid w:val="008908AD"/>
    <w:rsid w:val="00890C5B"/>
    <w:rsid w:val="00891B42"/>
    <w:rsid w:val="00894C07"/>
    <w:rsid w:val="00895B83"/>
    <w:rsid w:val="008A2330"/>
    <w:rsid w:val="008A4986"/>
    <w:rsid w:val="008A62D1"/>
    <w:rsid w:val="008B0D96"/>
    <w:rsid w:val="008B23AD"/>
    <w:rsid w:val="008B3241"/>
    <w:rsid w:val="008C2C23"/>
    <w:rsid w:val="008C3BB1"/>
    <w:rsid w:val="008C4DB1"/>
    <w:rsid w:val="008C530B"/>
    <w:rsid w:val="008C621A"/>
    <w:rsid w:val="008C673C"/>
    <w:rsid w:val="008D004B"/>
    <w:rsid w:val="008D0895"/>
    <w:rsid w:val="008D189B"/>
    <w:rsid w:val="008E3029"/>
    <w:rsid w:val="008E5880"/>
    <w:rsid w:val="008E64F3"/>
    <w:rsid w:val="008E6E75"/>
    <w:rsid w:val="008E7D56"/>
    <w:rsid w:val="008F0165"/>
    <w:rsid w:val="008F193A"/>
    <w:rsid w:val="008F2972"/>
    <w:rsid w:val="008F5EC3"/>
    <w:rsid w:val="008F6958"/>
    <w:rsid w:val="008F6B38"/>
    <w:rsid w:val="008F6D44"/>
    <w:rsid w:val="008F76B5"/>
    <w:rsid w:val="0090405B"/>
    <w:rsid w:val="0090413E"/>
    <w:rsid w:val="00904946"/>
    <w:rsid w:val="00905682"/>
    <w:rsid w:val="00906CD7"/>
    <w:rsid w:val="0091132E"/>
    <w:rsid w:val="0091310B"/>
    <w:rsid w:val="00914087"/>
    <w:rsid w:val="009155BF"/>
    <w:rsid w:val="009166BB"/>
    <w:rsid w:val="00922ABD"/>
    <w:rsid w:val="00922EB5"/>
    <w:rsid w:val="009230A7"/>
    <w:rsid w:val="00924659"/>
    <w:rsid w:val="009259FF"/>
    <w:rsid w:val="00925C2B"/>
    <w:rsid w:val="00926648"/>
    <w:rsid w:val="00927824"/>
    <w:rsid w:val="0093052D"/>
    <w:rsid w:val="00931138"/>
    <w:rsid w:val="009316A2"/>
    <w:rsid w:val="00933321"/>
    <w:rsid w:val="009334C2"/>
    <w:rsid w:val="00933C7F"/>
    <w:rsid w:val="0093524A"/>
    <w:rsid w:val="0093540C"/>
    <w:rsid w:val="0093705A"/>
    <w:rsid w:val="00937C7E"/>
    <w:rsid w:val="00945BBA"/>
    <w:rsid w:val="00952FC1"/>
    <w:rsid w:val="00957FC5"/>
    <w:rsid w:val="00966054"/>
    <w:rsid w:val="009714D7"/>
    <w:rsid w:val="0097293E"/>
    <w:rsid w:val="0097711D"/>
    <w:rsid w:val="00977248"/>
    <w:rsid w:val="00981F5A"/>
    <w:rsid w:val="009826E2"/>
    <w:rsid w:val="00982FE8"/>
    <w:rsid w:val="00987A74"/>
    <w:rsid w:val="009920FE"/>
    <w:rsid w:val="00993367"/>
    <w:rsid w:val="00993E60"/>
    <w:rsid w:val="0099772D"/>
    <w:rsid w:val="009A11C1"/>
    <w:rsid w:val="009A5F57"/>
    <w:rsid w:val="009A6710"/>
    <w:rsid w:val="009A6EAB"/>
    <w:rsid w:val="009A70DB"/>
    <w:rsid w:val="009A7618"/>
    <w:rsid w:val="009A7DE4"/>
    <w:rsid w:val="009B3BBD"/>
    <w:rsid w:val="009B615C"/>
    <w:rsid w:val="009B6D4A"/>
    <w:rsid w:val="009B7006"/>
    <w:rsid w:val="009B7E87"/>
    <w:rsid w:val="009C0A34"/>
    <w:rsid w:val="009C1149"/>
    <w:rsid w:val="009C14DF"/>
    <w:rsid w:val="009C1F3B"/>
    <w:rsid w:val="009C2E1D"/>
    <w:rsid w:val="009C3BAA"/>
    <w:rsid w:val="009C447C"/>
    <w:rsid w:val="009C5481"/>
    <w:rsid w:val="009C5F61"/>
    <w:rsid w:val="009C6557"/>
    <w:rsid w:val="009D2D33"/>
    <w:rsid w:val="009E0406"/>
    <w:rsid w:val="009E4886"/>
    <w:rsid w:val="009E4F45"/>
    <w:rsid w:val="009F3E22"/>
    <w:rsid w:val="009F4506"/>
    <w:rsid w:val="009F4589"/>
    <w:rsid w:val="009F6ACA"/>
    <w:rsid w:val="009F6B50"/>
    <w:rsid w:val="00A00F3C"/>
    <w:rsid w:val="00A00FB2"/>
    <w:rsid w:val="00A064B6"/>
    <w:rsid w:val="00A11165"/>
    <w:rsid w:val="00A118B4"/>
    <w:rsid w:val="00A11A4B"/>
    <w:rsid w:val="00A15B04"/>
    <w:rsid w:val="00A2319F"/>
    <w:rsid w:val="00A23DC8"/>
    <w:rsid w:val="00A24D28"/>
    <w:rsid w:val="00A25380"/>
    <w:rsid w:val="00A275C8"/>
    <w:rsid w:val="00A310FF"/>
    <w:rsid w:val="00A318C3"/>
    <w:rsid w:val="00A33E4A"/>
    <w:rsid w:val="00A40422"/>
    <w:rsid w:val="00A40E93"/>
    <w:rsid w:val="00A41FA6"/>
    <w:rsid w:val="00A44232"/>
    <w:rsid w:val="00A44A5C"/>
    <w:rsid w:val="00A4543F"/>
    <w:rsid w:val="00A5133F"/>
    <w:rsid w:val="00A517A1"/>
    <w:rsid w:val="00A52229"/>
    <w:rsid w:val="00A53F16"/>
    <w:rsid w:val="00A56437"/>
    <w:rsid w:val="00A56D74"/>
    <w:rsid w:val="00A6163B"/>
    <w:rsid w:val="00A621EF"/>
    <w:rsid w:val="00A63A16"/>
    <w:rsid w:val="00A64AA1"/>
    <w:rsid w:val="00A64BE7"/>
    <w:rsid w:val="00A65264"/>
    <w:rsid w:val="00A7141A"/>
    <w:rsid w:val="00A72F15"/>
    <w:rsid w:val="00A7420F"/>
    <w:rsid w:val="00A75CCD"/>
    <w:rsid w:val="00A7641C"/>
    <w:rsid w:val="00A76616"/>
    <w:rsid w:val="00A766F4"/>
    <w:rsid w:val="00A8052D"/>
    <w:rsid w:val="00A80D91"/>
    <w:rsid w:val="00A853CC"/>
    <w:rsid w:val="00A930B3"/>
    <w:rsid w:val="00A97478"/>
    <w:rsid w:val="00A97484"/>
    <w:rsid w:val="00AA0E83"/>
    <w:rsid w:val="00AA42A4"/>
    <w:rsid w:val="00AA7C62"/>
    <w:rsid w:val="00AB3453"/>
    <w:rsid w:val="00AB3D13"/>
    <w:rsid w:val="00AB55ED"/>
    <w:rsid w:val="00AB698A"/>
    <w:rsid w:val="00AB6CF1"/>
    <w:rsid w:val="00AB7D3B"/>
    <w:rsid w:val="00AC2C53"/>
    <w:rsid w:val="00AC36FB"/>
    <w:rsid w:val="00AC459B"/>
    <w:rsid w:val="00AC5557"/>
    <w:rsid w:val="00AC5C1D"/>
    <w:rsid w:val="00AD2121"/>
    <w:rsid w:val="00AD3434"/>
    <w:rsid w:val="00AD546D"/>
    <w:rsid w:val="00AD64FA"/>
    <w:rsid w:val="00AD655F"/>
    <w:rsid w:val="00AE0D37"/>
    <w:rsid w:val="00AE2707"/>
    <w:rsid w:val="00AE325A"/>
    <w:rsid w:val="00AE3D31"/>
    <w:rsid w:val="00AE541F"/>
    <w:rsid w:val="00AE7AAE"/>
    <w:rsid w:val="00AE7B34"/>
    <w:rsid w:val="00AF28CD"/>
    <w:rsid w:val="00AF3258"/>
    <w:rsid w:val="00AF37BA"/>
    <w:rsid w:val="00AF4F03"/>
    <w:rsid w:val="00AF5B2D"/>
    <w:rsid w:val="00AF6858"/>
    <w:rsid w:val="00AF6F6C"/>
    <w:rsid w:val="00B00C3F"/>
    <w:rsid w:val="00B02948"/>
    <w:rsid w:val="00B04E64"/>
    <w:rsid w:val="00B05B8E"/>
    <w:rsid w:val="00B060F9"/>
    <w:rsid w:val="00B06771"/>
    <w:rsid w:val="00B06F13"/>
    <w:rsid w:val="00B12DE6"/>
    <w:rsid w:val="00B14945"/>
    <w:rsid w:val="00B22B67"/>
    <w:rsid w:val="00B22F43"/>
    <w:rsid w:val="00B23528"/>
    <w:rsid w:val="00B23B50"/>
    <w:rsid w:val="00B24FAA"/>
    <w:rsid w:val="00B262EE"/>
    <w:rsid w:val="00B26AB3"/>
    <w:rsid w:val="00B277C8"/>
    <w:rsid w:val="00B31136"/>
    <w:rsid w:val="00B37C65"/>
    <w:rsid w:val="00B4018A"/>
    <w:rsid w:val="00B40230"/>
    <w:rsid w:val="00B407BD"/>
    <w:rsid w:val="00B42EBB"/>
    <w:rsid w:val="00B43DE2"/>
    <w:rsid w:val="00B460E6"/>
    <w:rsid w:val="00B46202"/>
    <w:rsid w:val="00B52CFB"/>
    <w:rsid w:val="00B57928"/>
    <w:rsid w:val="00B609BD"/>
    <w:rsid w:val="00B619B8"/>
    <w:rsid w:val="00B645AE"/>
    <w:rsid w:val="00B718FA"/>
    <w:rsid w:val="00B807F5"/>
    <w:rsid w:val="00B808A5"/>
    <w:rsid w:val="00B81C4E"/>
    <w:rsid w:val="00B835DA"/>
    <w:rsid w:val="00B91A95"/>
    <w:rsid w:val="00B9395D"/>
    <w:rsid w:val="00B959E7"/>
    <w:rsid w:val="00B95F9F"/>
    <w:rsid w:val="00BA1374"/>
    <w:rsid w:val="00BA2066"/>
    <w:rsid w:val="00BA6F99"/>
    <w:rsid w:val="00BB072C"/>
    <w:rsid w:val="00BB1F79"/>
    <w:rsid w:val="00BB2D26"/>
    <w:rsid w:val="00BB483B"/>
    <w:rsid w:val="00BB7C1F"/>
    <w:rsid w:val="00BC066F"/>
    <w:rsid w:val="00BC27D3"/>
    <w:rsid w:val="00BC2E57"/>
    <w:rsid w:val="00BC34D1"/>
    <w:rsid w:val="00BC77C7"/>
    <w:rsid w:val="00BD07A0"/>
    <w:rsid w:val="00BE0CAF"/>
    <w:rsid w:val="00BE11F6"/>
    <w:rsid w:val="00BE2343"/>
    <w:rsid w:val="00BE3198"/>
    <w:rsid w:val="00BE3AC1"/>
    <w:rsid w:val="00BE40D7"/>
    <w:rsid w:val="00BE5863"/>
    <w:rsid w:val="00BE7005"/>
    <w:rsid w:val="00BE7BFD"/>
    <w:rsid w:val="00BF0579"/>
    <w:rsid w:val="00BF2A2E"/>
    <w:rsid w:val="00BF2FA9"/>
    <w:rsid w:val="00BF3670"/>
    <w:rsid w:val="00BF37F9"/>
    <w:rsid w:val="00BF3E47"/>
    <w:rsid w:val="00BF5C0F"/>
    <w:rsid w:val="00BF5EA2"/>
    <w:rsid w:val="00BF6DFE"/>
    <w:rsid w:val="00C00CD9"/>
    <w:rsid w:val="00C05DCF"/>
    <w:rsid w:val="00C06A06"/>
    <w:rsid w:val="00C06D2E"/>
    <w:rsid w:val="00C16B3D"/>
    <w:rsid w:val="00C21BBE"/>
    <w:rsid w:val="00C23EAF"/>
    <w:rsid w:val="00C253FB"/>
    <w:rsid w:val="00C26C5A"/>
    <w:rsid w:val="00C27B82"/>
    <w:rsid w:val="00C3139C"/>
    <w:rsid w:val="00C31ECE"/>
    <w:rsid w:val="00C320BC"/>
    <w:rsid w:val="00C331B8"/>
    <w:rsid w:val="00C34791"/>
    <w:rsid w:val="00C36D8A"/>
    <w:rsid w:val="00C4008F"/>
    <w:rsid w:val="00C47124"/>
    <w:rsid w:val="00C473B8"/>
    <w:rsid w:val="00C5078D"/>
    <w:rsid w:val="00C50EBB"/>
    <w:rsid w:val="00C52102"/>
    <w:rsid w:val="00C5263F"/>
    <w:rsid w:val="00C52B16"/>
    <w:rsid w:val="00C53294"/>
    <w:rsid w:val="00C55845"/>
    <w:rsid w:val="00C5660F"/>
    <w:rsid w:val="00C569A2"/>
    <w:rsid w:val="00C629EC"/>
    <w:rsid w:val="00C65B20"/>
    <w:rsid w:val="00C66E6D"/>
    <w:rsid w:val="00C71525"/>
    <w:rsid w:val="00C7287B"/>
    <w:rsid w:val="00C73B15"/>
    <w:rsid w:val="00C746B8"/>
    <w:rsid w:val="00C74C58"/>
    <w:rsid w:val="00C75AA9"/>
    <w:rsid w:val="00C765E0"/>
    <w:rsid w:val="00C810D9"/>
    <w:rsid w:val="00C8154C"/>
    <w:rsid w:val="00C83190"/>
    <w:rsid w:val="00C83DCC"/>
    <w:rsid w:val="00C85D29"/>
    <w:rsid w:val="00C86A5A"/>
    <w:rsid w:val="00C9082A"/>
    <w:rsid w:val="00C9130D"/>
    <w:rsid w:val="00C920CE"/>
    <w:rsid w:val="00C94605"/>
    <w:rsid w:val="00C95DCB"/>
    <w:rsid w:val="00C9686B"/>
    <w:rsid w:val="00C96D85"/>
    <w:rsid w:val="00C976AE"/>
    <w:rsid w:val="00CA0C26"/>
    <w:rsid w:val="00CA6298"/>
    <w:rsid w:val="00CA7D8C"/>
    <w:rsid w:val="00CB0178"/>
    <w:rsid w:val="00CB2CAF"/>
    <w:rsid w:val="00CB413E"/>
    <w:rsid w:val="00CB5DC9"/>
    <w:rsid w:val="00CB6F86"/>
    <w:rsid w:val="00CC07FC"/>
    <w:rsid w:val="00CC1703"/>
    <w:rsid w:val="00CC2C79"/>
    <w:rsid w:val="00CC7F7B"/>
    <w:rsid w:val="00CD10D8"/>
    <w:rsid w:val="00CD1D6B"/>
    <w:rsid w:val="00CD28C6"/>
    <w:rsid w:val="00CD2C58"/>
    <w:rsid w:val="00CD3138"/>
    <w:rsid w:val="00CD491B"/>
    <w:rsid w:val="00CD7853"/>
    <w:rsid w:val="00CE2E15"/>
    <w:rsid w:val="00CE2F7A"/>
    <w:rsid w:val="00CE5275"/>
    <w:rsid w:val="00CE630B"/>
    <w:rsid w:val="00CE6BE2"/>
    <w:rsid w:val="00CE76AA"/>
    <w:rsid w:val="00CE7E3A"/>
    <w:rsid w:val="00CF066F"/>
    <w:rsid w:val="00CF1B1D"/>
    <w:rsid w:val="00CF243F"/>
    <w:rsid w:val="00CF2478"/>
    <w:rsid w:val="00CF2D10"/>
    <w:rsid w:val="00D0023F"/>
    <w:rsid w:val="00D01A06"/>
    <w:rsid w:val="00D0439D"/>
    <w:rsid w:val="00D069DF"/>
    <w:rsid w:val="00D129AF"/>
    <w:rsid w:val="00D1304D"/>
    <w:rsid w:val="00D144A4"/>
    <w:rsid w:val="00D201E6"/>
    <w:rsid w:val="00D227E6"/>
    <w:rsid w:val="00D27446"/>
    <w:rsid w:val="00D33831"/>
    <w:rsid w:val="00D34AFD"/>
    <w:rsid w:val="00D37793"/>
    <w:rsid w:val="00D37AFB"/>
    <w:rsid w:val="00D42411"/>
    <w:rsid w:val="00D4674C"/>
    <w:rsid w:val="00D47796"/>
    <w:rsid w:val="00D5302A"/>
    <w:rsid w:val="00D53A10"/>
    <w:rsid w:val="00D542C7"/>
    <w:rsid w:val="00D57356"/>
    <w:rsid w:val="00D64EA2"/>
    <w:rsid w:val="00D65409"/>
    <w:rsid w:val="00D65731"/>
    <w:rsid w:val="00D65DC0"/>
    <w:rsid w:val="00D66593"/>
    <w:rsid w:val="00D6696B"/>
    <w:rsid w:val="00D67972"/>
    <w:rsid w:val="00D75DCB"/>
    <w:rsid w:val="00D80A85"/>
    <w:rsid w:val="00D83682"/>
    <w:rsid w:val="00D84424"/>
    <w:rsid w:val="00D85E70"/>
    <w:rsid w:val="00D91BD9"/>
    <w:rsid w:val="00D92F1B"/>
    <w:rsid w:val="00D9389F"/>
    <w:rsid w:val="00D95A75"/>
    <w:rsid w:val="00DA1022"/>
    <w:rsid w:val="00DA127A"/>
    <w:rsid w:val="00DA1E0C"/>
    <w:rsid w:val="00DA5517"/>
    <w:rsid w:val="00DA5DCE"/>
    <w:rsid w:val="00DA74D6"/>
    <w:rsid w:val="00DA770C"/>
    <w:rsid w:val="00DB1D2F"/>
    <w:rsid w:val="00DB61BB"/>
    <w:rsid w:val="00DC043A"/>
    <w:rsid w:val="00DC08BC"/>
    <w:rsid w:val="00DC1A3E"/>
    <w:rsid w:val="00DC37B5"/>
    <w:rsid w:val="00DC68A7"/>
    <w:rsid w:val="00DC7BD1"/>
    <w:rsid w:val="00DD0C67"/>
    <w:rsid w:val="00DD183C"/>
    <w:rsid w:val="00DD3C7A"/>
    <w:rsid w:val="00DD5043"/>
    <w:rsid w:val="00DD56BE"/>
    <w:rsid w:val="00DD5C5E"/>
    <w:rsid w:val="00DD5EF6"/>
    <w:rsid w:val="00DE48DA"/>
    <w:rsid w:val="00DE4A88"/>
    <w:rsid w:val="00DE4B16"/>
    <w:rsid w:val="00DF0CD8"/>
    <w:rsid w:val="00DF1196"/>
    <w:rsid w:val="00DF26E3"/>
    <w:rsid w:val="00DF50E9"/>
    <w:rsid w:val="00DF6500"/>
    <w:rsid w:val="00DF6A7E"/>
    <w:rsid w:val="00DF6A94"/>
    <w:rsid w:val="00E00605"/>
    <w:rsid w:val="00E027DC"/>
    <w:rsid w:val="00E07141"/>
    <w:rsid w:val="00E12EC9"/>
    <w:rsid w:val="00E15D71"/>
    <w:rsid w:val="00E1653C"/>
    <w:rsid w:val="00E222F3"/>
    <w:rsid w:val="00E234D8"/>
    <w:rsid w:val="00E25512"/>
    <w:rsid w:val="00E3099E"/>
    <w:rsid w:val="00E320D7"/>
    <w:rsid w:val="00E32167"/>
    <w:rsid w:val="00E355A3"/>
    <w:rsid w:val="00E3616E"/>
    <w:rsid w:val="00E42AFD"/>
    <w:rsid w:val="00E43907"/>
    <w:rsid w:val="00E50A5E"/>
    <w:rsid w:val="00E51BE7"/>
    <w:rsid w:val="00E54DCB"/>
    <w:rsid w:val="00E555D0"/>
    <w:rsid w:val="00E5776D"/>
    <w:rsid w:val="00E60B0B"/>
    <w:rsid w:val="00E613C4"/>
    <w:rsid w:val="00E61817"/>
    <w:rsid w:val="00E62AF3"/>
    <w:rsid w:val="00E62E96"/>
    <w:rsid w:val="00E63E54"/>
    <w:rsid w:val="00E65F3F"/>
    <w:rsid w:val="00E6608B"/>
    <w:rsid w:val="00E678C3"/>
    <w:rsid w:val="00E7057E"/>
    <w:rsid w:val="00E713A0"/>
    <w:rsid w:val="00E73545"/>
    <w:rsid w:val="00E73933"/>
    <w:rsid w:val="00E73B29"/>
    <w:rsid w:val="00E744C9"/>
    <w:rsid w:val="00E74570"/>
    <w:rsid w:val="00E765A0"/>
    <w:rsid w:val="00E76E3C"/>
    <w:rsid w:val="00E77895"/>
    <w:rsid w:val="00E807D3"/>
    <w:rsid w:val="00E825EE"/>
    <w:rsid w:val="00E82DEA"/>
    <w:rsid w:val="00E83AD7"/>
    <w:rsid w:val="00E83DD0"/>
    <w:rsid w:val="00E8503B"/>
    <w:rsid w:val="00E86689"/>
    <w:rsid w:val="00E91CC9"/>
    <w:rsid w:val="00E957C5"/>
    <w:rsid w:val="00E95BED"/>
    <w:rsid w:val="00E95C03"/>
    <w:rsid w:val="00E9787D"/>
    <w:rsid w:val="00E97F53"/>
    <w:rsid w:val="00EA2B91"/>
    <w:rsid w:val="00EA2E64"/>
    <w:rsid w:val="00EA4B75"/>
    <w:rsid w:val="00EB0C13"/>
    <w:rsid w:val="00EB14C6"/>
    <w:rsid w:val="00EB2436"/>
    <w:rsid w:val="00EB2C0E"/>
    <w:rsid w:val="00EB344E"/>
    <w:rsid w:val="00EB611C"/>
    <w:rsid w:val="00EB6CEE"/>
    <w:rsid w:val="00EC0367"/>
    <w:rsid w:val="00EC1324"/>
    <w:rsid w:val="00EC25F4"/>
    <w:rsid w:val="00EC31D6"/>
    <w:rsid w:val="00EC3EB0"/>
    <w:rsid w:val="00EC6A09"/>
    <w:rsid w:val="00ED12EF"/>
    <w:rsid w:val="00ED2F03"/>
    <w:rsid w:val="00ED2FFB"/>
    <w:rsid w:val="00ED70DA"/>
    <w:rsid w:val="00EE0638"/>
    <w:rsid w:val="00EE1956"/>
    <w:rsid w:val="00EE251B"/>
    <w:rsid w:val="00EE3DA5"/>
    <w:rsid w:val="00EE6433"/>
    <w:rsid w:val="00EF078E"/>
    <w:rsid w:val="00EF1AB4"/>
    <w:rsid w:val="00EF2DB8"/>
    <w:rsid w:val="00EF3149"/>
    <w:rsid w:val="00EF3E8F"/>
    <w:rsid w:val="00EF5DC2"/>
    <w:rsid w:val="00EF649D"/>
    <w:rsid w:val="00EF7E74"/>
    <w:rsid w:val="00F000CE"/>
    <w:rsid w:val="00F015A0"/>
    <w:rsid w:val="00F01D9C"/>
    <w:rsid w:val="00F02C92"/>
    <w:rsid w:val="00F038C7"/>
    <w:rsid w:val="00F04727"/>
    <w:rsid w:val="00F0688F"/>
    <w:rsid w:val="00F06B8B"/>
    <w:rsid w:val="00F0751E"/>
    <w:rsid w:val="00F109DB"/>
    <w:rsid w:val="00F11A07"/>
    <w:rsid w:val="00F14B71"/>
    <w:rsid w:val="00F14B7F"/>
    <w:rsid w:val="00F1695A"/>
    <w:rsid w:val="00F16CB2"/>
    <w:rsid w:val="00F17D7A"/>
    <w:rsid w:val="00F17E44"/>
    <w:rsid w:val="00F20016"/>
    <w:rsid w:val="00F23ECE"/>
    <w:rsid w:val="00F25991"/>
    <w:rsid w:val="00F302B7"/>
    <w:rsid w:val="00F310AC"/>
    <w:rsid w:val="00F32CEC"/>
    <w:rsid w:val="00F33713"/>
    <w:rsid w:val="00F33897"/>
    <w:rsid w:val="00F354DF"/>
    <w:rsid w:val="00F373C9"/>
    <w:rsid w:val="00F40BE0"/>
    <w:rsid w:val="00F42C55"/>
    <w:rsid w:val="00F45E53"/>
    <w:rsid w:val="00F466BF"/>
    <w:rsid w:val="00F47614"/>
    <w:rsid w:val="00F47B5F"/>
    <w:rsid w:val="00F51D9D"/>
    <w:rsid w:val="00F51EBC"/>
    <w:rsid w:val="00F534A1"/>
    <w:rsid w:val="00F53A3B"/>
    <w:rsid w:val="00F62030"/>
    <w:rsid w:val="00F62D6D"/>
    <w:rsid w:val="00F63C48"/>
    <w:rsid w:val="00F652CB"/>
    <w:rsid w:val="00F65647"/>
    <w:rsid w:val="00F6608D"/>
    <w:rsid w:val="00F709A5"/>
    <w:rsid w:val="00F73C54"/>
    <w:rsid w:val="00F74D3B"/>
    <w:rsid w:val="00F767BE"/>
    <w:rsid w:val="00F76B7E"/>
    <w:rsid w:val="00F80C6D"/>
    <w:rsid w:val="00F81142"/>
    <w:rsid w:val="00F8691B"/>
    <w:rsid w:val="00F87679"/>
    <w:rsid w:val="00F91D26"/>
    <w:rsid w:val="00F92051"/>
    <w:rsid w:val="00F92532"/>
    <w:rsid w:val="00F97CF9"/>
    <w:rsid w:val="00FA1637"/>
    <w:rsid w:val="00FA403C"/>
    <w:rsid w:val="00FA465A"/>
    <w:rsid w:val="00FA4C39"/>
    <w:rsid w:val="00FA6506"/>
    <w:rsid w:val="00FB1B3D"/>
    <w:rsid w:val="00FB2F1C"/>
    <w:rsid w:val="00FB31D2"/>
    <w:rsid w:val="00FB3FF5"/>
    <w:rsid w:val="00FB79CA"/>
    <w:rsid w:val="00FC08AA"/>
    <w:rsid w:val="00FC3C14"/>
    <w:rsid w:val="00FC4551"/>
    <w:rsid w:val="00FC5F86"/>
    <w:rsid w:val="00FD0084"/>
    <w:rsid w:val="00FD042B"/>
    <w:rsid w:val="00FD1A20"/>
    <w:rsid w:val="00FD1DAE"/>
    <w:rsid w:val="00FD26F3"/>
    <w:rsid w:val="00FD2A68"/>
    <w:rsid w:val="00FD48A8"/>
    <w:rsid w:val="00FD6D74"/>
    <w:rsid w:val="00FD711D"/>
    <w:rsid w:val="00FE1429"/>
    <w:rsid w:val="00FE36A1"/>
    <w:rsid w:val="00FE5384"/>
    <w:rsid w:val="00FE5EF2"/>
    <w:rsid w:val="00FE716F"/>
    <w:rsid w:val="00FF15DB"/>
    <w:rsid w:val="00FF2497"/>
    <w:rsid w:val="00FF3CBF"/>
    <w:rsid w:val="00FF5582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9CC33DFB-3A95-4A5F-89E9-9B2D845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F1C"/>
    <w:rPr>
      <w:rFonts w:ascii="Arial" w:hAnsi="Arial"/>
      <w:sz w:val="22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AD3434"/>
    <w:pPr>
      <w:keepNext/>
      <w:keepLines/>
      <w:numPr>
        <w:numId w:val="2"/>
      </w:numPr>
      <w:spacing w:before="120"/>
      <w:ind w:left="431" w:hanging="431"/>
      <w:outlineLvl w:val="0"/>
    </w:pPr>
    <w:rPr>
      <w:b/>
      <w:bCs/>
      <w:color w:val="822433"/>
      <w:sz w:val="24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C2C53"/>
    <w:pPr>
      <w:keepNext/>
      <w:keepLines/>
      <w:numPr>
        <w:ilvl w:val="1"/>
        <w:numId w:val="2"/>
      </w:numPr>
      <w:spacing w:before="120" w:after="120"/>
      <w:outlineLvl w:val="1"/>
    </w:pPr>
    <w:rPr>
      <w:b/>
      <w:bCs/>
      <w:color w:val="822433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C4DB1"/>
    <w:pPr>
      <w:keepNext/>
      <w:keepLines/>
      <w:numPr>
        <w:ilvl w:val="2"/>
        <w:numId w:val="2"/>
      </w:numPr>
      <w:spacing w:before="120" w:after="120"/>
      <w:outlineLvl w:val="2"/>
    </w:pPr>
    <w:rPr>
      <w:b/>
      <w:bCs/>
      <w:color w:val="822433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D4051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822433"/>
      <w:szCs w:val="28"/>
    </w:rPr>
  </w:style>
  <w:style w:type="paragraph" w:styleId="Titolo5">
    <w:name w:val="heading 5"/>
    <w:basedOn w:val="Titolo3"/>
    <w:next w:val="Normale"/>
    <w:link w:val="Titolo5Carattere"/>
    <w:qFormat/>
    <w:locked/>
    <w:rsid w:val="00E74570"/>
    <w:pPr>
      <w:numPr>
        <w:ilvl w:val="0"/>
        <w:numId w:val="0"/>
      </w:num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AC2C53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locked/>
    <w:rsid w:val="00AC2C53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locked/>
    <w:rsid w:val="00AC2C53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AC2C53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AD3434"/>
    <w:rPr>
      <w:rFonts w:ascii="Arial" w:hAnsi="Arial"/>
      <w:b/>
      <w:bCs/>
      <w:color w:val="822433"/>
      <w:sz w:val="24"/>
      <w:szCs w:val="28"/>
      <w:lang w:bidi="he-IL"/>
    </w:rPr>
  </w:style>
  <w:style w:type="character" w:customStyle="1" w:styleId="Titolo2Carattere">
    <w:name w:val="Titolo 2 Carattere"/>
    <w:link w:val="Titolo2"/>
    <w:locked/>
    <w:rsid w:val="00AC2C53"/>
    <w:rPr>
      <w:rFonts w:ascii="Arial" w:hAnsi="Arial"/>
      <w:b/>
      <w:bCs/>
      <w:color w:val="822433"/>
      <w:sz w:val="22"/>
      <w:szCs w:val="26"/>
      <w:lang w:bidi="he-IL"/>
    </w:rPr>
  </w:style>
  <w:style w:type="character" w:customStyle="1" w:styleId="Titolo3Carattere">
    <w:name w:val="Titolo 3 Carattere"/>
    <w:link w:val="Titolo3"/>
    <w:locked/>
    <w:rsid w:val="008C4DB1"/>
    <w:rPr>
      <w:rFonts w:ascii="Arial" w:hAnsi="Arial"/>
      <w:b/>
      <w:bCs/>
      <w:color w:val="822433"/>
      <w:sz w:val="22"/>
      <w:lang w:bidi="he-IL"/>
    </w:rPr>
  </w:style>
  <w:style w:type="character" w:customStyle="1" w:styleId="Titolo4Carattere">
    <w:name w:val="Titolo 4 Carattere"/>
    <w:link w:val="Titolo4"/>
    <w:uiPriority w:val="99"/>
    <w:rsid w:val="001D4051"/>
    <w:rPr>
      <w:rFonts w:ascii="Arial" w:eastAsia="Times New Roman" w:hAnsi="Arial"/>
      <w:b/>
      <w:bCs/>
      <w:color w:val="822433"/>
      <w:sz w:val="22"/>
      <w:szCs w:val="28"/>
      <w:lang w:bidi="he-IL"/>
    </w:rPr>
  </w:style>
  <w:style w:type="character" w:customStyle="1" w:styleId="Titolo5Carattere">
    <w:name w:val="Titolo 5 Carattere"/>
    <w:link w:val="Titolo5"/>
    <w:rsid w:val="00E74570"/>
    <w:rPr>
      <w:rFonts w:ascii="Arial" w:hAnsi="Arial"/>
      <w:b/>
      <w:bCs/>
      <w:color w:val="822433"/>
      <w:sz w:val="22"/>
      <w:lang w:bidi="he-IL"/>
    </w:rPr>
  </w:style>
  <w:style w:type="character" w:customStyle="1" w:styleId="Titolo6Carattere">
    <w:name w:val="Titolo 6 Carattere"/>
    <w:link w:val="Titolo6"/>
    <w:uiPriority w:val="99"/>
    <w:rsid w:val="00AC2C53"/>
    <w:rPr>
      <w:rFonts w:eastAsia="Times New Roman"/>
      <w:b/>
      <w:bCs/>
      <w:sz w:val="22"/>
      <w:szCs w:val="22"/>
      <w:lang w:bidi="he-IL"/>
    </w:rPr>
  </w:style>
  <w:style w:type="character" w:customStyle="1" w:styleId="Titolo7Carattere">
    <w:name w:val="Titolo 7 Carattere"/>
    <w:link w:val="Titolo7"/>
    <w:rsid w:val="00AC2C53"/>
    <w:rPr>
      <w:rFonts w:eastAsia="Times New Roman"/>
      <w:sz w:val="22"/>
      <w:szCs w:val="24"/>
      <w:lang w:bidi="he-IL"/>
    </w:rPr>
  </w:style>
  <w:style w:type="character" w:customStyle="1" w:styleId="Titolo8Carattere">
    <w:name w:val="Titolo 8 Carattere"/>
    <w:link w:val="Titolo8"/>
    <w:rsid w:val="00AC2C53"/>
    <w:rPr>
      <w:rFonts w:eastAsia="Times New Roman"/>
      <w:i/>
      <w:iCs/>
      <w:sz w:val="22"/>
      <w:szCs w:val="24"/>
      <w:lang w:bidi="he-IL"/>
    </w:rPr>
  </w:style>
  <w:style w:type="character" w:customStyle="1" w:styleId="Titolo9Carattere">
    <w:name w:val="Titolo 9 Carattere"/>
    <w:link w:val="Titolo9"/>
    <w:uiPriority w:val="99"/>
    <w:rsid w:val="00AC2C53"/>
    <w:rPr>
      <w:rFonts w:ascii="Cambria" w:eastAsia="Times New Roman" w:hAnsi="Cambria"/>
      <w:sz w:val="22"/>
      <w:szCs w:val="22"/>
      <w:lang w:bidi="he-IL"/>
    </w:rPr>
  </w:style>
  <w:style w:type="paragraph" w:styleId="Intestazione">
    <w:name w:val="header"/>
    <w:basedOn w:val="Normale"/>
    <w:link w:val="IntestazioneCarattere"/>
    <w:uiPriority w:val="99"/>
    <w:rsid w:val="004F091B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locked/>
    <w:rsid w:val="004F091B"/>
    <w:rPr>
      <w:rFonts w:ascii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rsid w:val="004F091B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locked/>
    <w:rsid w:val="004F091B"/>
    <w:rPr>
      <w:rFonts w:ascii="Times New Roman" w:hAnsi="Times New Roman" w:cs="Times New Roman"/>
      <w:sz w:val="20"/>
      <w:szCs w:val="20"/>
      <w:lang w:eastAsia="it-IT" w:bidi="he-IL"/>
    </w:rPr>
  </w:style>
  <w:style w:type="paragraph" w:customStyle="1" w:styleId="Paragrafoelenco1">
    <w:name w:val="Paragrafo elenco1"/>
    <w:basedOn w:val="Normale"/>
    <w:rsid w:val="00883956"/>
    <w:pPr>
      <w:ind w:left="720"/>
      <w:contextualSpacing/>
    </w:pPr>
  </w:style>
  <w:style w:type="paragraph" w:customStyle="1" w:styleId="71Titolo2">
    <w:name w:val="7.1 Titolo 2"/>
    <w:uiPriority w:val="99"/>
    <w:rsid w:val="00707C48"/>
    <w:pPr>
      <w:numPr>
        <w:numId w:val="1"/>
      </w:numPr>
    </w:pPr>
    <w:rPr>
      <w:rFonts w:ascii="Arial" w:hAnsi="Arial"/>
      <w:b/>
      <w:i/>
      <w:sz w:val="28"/>
      <w:szCs w:val="28"/>
      <w:lang w:bidi="he-IL"/>
    </w:rPr>
  </w:style>
  <w:style w:type="paragraph" w:styleId="Corpotesto">
    <w:name w:val="Body Text"/>
    <w:basedOn w:val="Normale"/>
    <w:link w:val="CorpotestoCarattere"/>
    <w:uiPriority w:val="99"/>
    <w:rsid w:val="00707C48"/>
    <w:rPr>
      <w:noProof/>
      <w:sz w:val="20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testoCarattere">
    <w:name w:val="Corpo testo Carattere"/>
    <w:link w:val="Corpotesto"/>
    <w:uiPriority w:val="99"/>
    <w:locked/>
    <w:rsid w:val="00707C48"/>
    <w:rPr>
      <w:rFonts w:ascii="Times New Roman" w:hAnsi="Times New Roman" w:cs="Times New Roman"/>
      <w:noProof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mmario1">
    <w:name w:val="toc 1"/>
    <w:basedOn w:val="Normale"/>
    <w:next w:val="Normale"/>
    <w:autoRedefine/>
    <w:uiPriority w:val="39"/>
    <w:rsid w:val="009A7DE4"/>
    <w:pPr>
      <w:tabs>
        <w:tab w:val="left" w:pos="284"/>
        <w:tab w:val="right" w:leader="dot" w:pos="8494"/>
      </w:tabs>
      <w:spacing w:after="120"/>
    </w:pPr>
    <w:rPr>
      <w:b/>
    </w:rPr>
  </w:style>
  <w:style w:type="paragraph" w:styleId="Sommario2">
    <w:name w:val="toc 2"/>
    <w:basedOn w:val="Normale"/>
    <w:next w:val="Normale"/>
    <w:autoRedefine/>
    <w:uiPriority w:val="39"/>
    <w:rsid w:val="009A7DE4"/>
    <w:pPr>
      <w:tabs>
        <w:tab w:val="left" w:pos="709"/>
        <w:tab w:val="right" w:leader="dot" w:pos="8505"/>
      </w:tabs>
      <w:ind w:left="284"/>
    </w:pPr>
    <w:rPr>
      <w:b/>
    </w:rPr>
  </w:style>
  <w:style w:type="paragraph" w:styleId="Sommario3">
    <w:name w:val="toc 3"/>
    <w:basedOn w:val="Normale"/>
    <w:next w:val="Normale"/>
    <w:autoRedefine/>
    <w:uiPriority w:val="39"/>
    <w:rsid w:val="009A7DE4"/>
    <w:pPr>
      <w:tabs>
        <w:tab w:val="left" w:pos="1134"/>
        <w:tab w:val="right" w:leader="dot" w:pos="8212"/>
      </w:tabs>
      <w:spacing w:before="120" w:after="120"/>
      <w:ind w:left="567"/>
    </w:pPr>
    <w:rPr>
      <w:sz w:val="20"/>
    </w:rPr>
  </w:style>
  <w:style w:type="character" w:styleId="Collegamentoipertestuale">
    <w:name w:val="Hyperlink"/>
    <w:uiPriority w:val="99"/>
    <w:rsid w:val="009C0A34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rsid w:val="00797304"/>
    <w:pPr>
      <w:ind w:left="170"/>
    </w:pPr>
    <w:rPr>
      <w:rFonts w:ascii="CG Times (W1)" w:hAnsi="CG Times (W1)" w:cs="CG Times (W1)"/>
      <w:noProof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F55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F5582"/>
    <w:rPr>
      <w:rFonts w:ascii="Tahoma" w:hAnsi="Tahoma" w:cs="Tahoma"/>
      <w:sz w:val="16"/>
      <w:szCs w:val="16"/>
      <w:lang w:eastAsia="it-IT" w:bidi="he-IL"/>
    </w:rPr>
  </w:style>
  <w:style w:type="table" w:styleId="Grigliatabella">
    <w:name w:val="Table Grid"/>
    <w:basedOn w:val="Tabellanormale"/>
    <w:rsid w:val="008F6B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ella">
    <w:name w:val="Testo tabella"/>
    <w:basedOn w:val="Normale"/>
    <w:uiPriority w:val="99"/>
    <w:rsid w:val="008F6B38"/>
    <w:pPr>
      <w:spacing w:before="100" w:after="100"/>
      <w:ind w:left="20" w:right="20"/>
    </w:pPr>
    <w:rPr>
      <w:rFonts w:ascii="Palatino" w:hAnsi="Palatino" w:cs="Palatino"/>
      <w:sz w:val="20"/>
      <w:lang w:bidi="ar-SA"/>
    </w:rPr>
  </w:style>
  <w:style w:type="paragraph" w:customStyle="1" w:styleId="Corpotesto11">
    <w:name w:val="Corpo testo11"/>
    <w:basedOn w:val="Normale"/>
    <w:rsid w:val="00DC08BC"/>
    <w:rPr>
      <w:rFonts w:ascii="Garamond" w:hAnsi="Garamond"/>
      <w:noProof/>
      <w:sz w:val="20"/>
      <w:lang w:bidi="ar-SA"/>
    </w:rPr>
  </w:style>
  <w:style w:type="paragraph" w:styleId="Paragrafoelenco">
    <w:name w:val="List Paragraph"/>
    <w:basedOn w:val="Normale"/>
    <w:uiPriority w:val="34"/>
    <w:qFormat/>
    <w:rsid w:val="00D8368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0751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Indice1">
    <w:name w:val="index 1"/>
    <w:basedOn w:val="Normale"/>
    <w:next w:val="Normale"/>
    <w:autoRedefine/>
    <w:rsid w:val="00F0751E"/>
    <w:pPr>
      <w:ind w:left="240" w:hanging="240"/>
    </w:pPr>
  </w:style>
  <w:style w:type="paragraph" w:customStyle="1" w:styleId="Default">
    <w:name w:val="Default"/>
    <w:rsid w:val="002858A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locked/>
    <w:rsid w:val="00361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61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paragraph" w:customStyle="1" w:styleId="861Titolo3">
    <w:name w:val="8.6.1 Titolo 3"/>
    <w:rsid w:val="00035CE5"/>
    <w:pPr>
      <w:numPr>
        <w:ilvl w:val="1"/>
        <w:numId w:val="3"/>
      </w:numPr>
      <w:tabs>
        <w:tab w:val="left" w:pos="1276"/>
      </w:tabs>
      <w:spacing w:line="360" w:lineRule="auto"/>
      <w:jc w:val="both"/>
    </w:pPr>
    <w:rPr>
      <w:rFonts w:ascii="Arial" w:eastAsia="Times New Roman" w:hAnsi="Arial" w:cs="Arial"/>
      <w:b/>
      <w:i/>
      <w:snapToGrid w:val="0"/>
      <w:sz w:val="24"/>
      <w:szCs w:val="24"/>
      <w:lang w:bidi="he-IL"/>
    </w:rPr>
  </w:style>
  <w:style w:type="paragraph" w:customStyle="1" w:styleId="881">
    <w:name w:val="8.8.1"/>
    <w:basedOn w:val="Normale"/>
    <w:rsid w:val="00035CE5"/>
    <w:pPr>
      <w:numPr>
        <w:ilvl w:val="2"/>
        <w:numId w:val="3"/>
      </w:numPr>
      <w:spacing w:line="360" w:lineRule="auto"/>
      <w:jc w:val="both"/>
    </w:pPr>
    <w:rPr>
      <w:rFonts w:eastAsia="Times New Roman" w:cs="Arial"/>
      <w:b/>
      <w:i/>
      <w:snapToGrid w:val="0"/>
      <w:szCs w:val="24"/>
    </w:rPr>
  </w:style>
  <w:style w:type="paragraph" w:styleId="NormaleWeb">
    <w:name w:val="Normal (Web)"/>
    <w:basedOn w:val="Normale"/>
    <w:rsid w:val="00035CE5"/>
    <w:pPr>
      <w:spacing w:before="100" w:beforeAutospacing="1" w:after="100" w:afterAutospacing="1"/>
    </w:pPr>
    <w:rPr>
      <w:rFonts w:eastAsia="Times New Roman"/>
      <w:szCs w:val="24"/>
      <w:lang w:bidi="ar-SA"/>
    </w:r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CA0C26"/>
    <w:pPr>
      <w:spacing w:after="100"/>
      <w:ind w:left="720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4AD1"/>
    <w:rPr>
      <w:rFonts w:ascii="Garamond" w:hAnsi="Garamon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64AD1"/>
    <w:pPr>
      <w:tabs>
        <w:tab w:val="left" w:pos="284"/>
      </w:tabs>
      <w:jc w:val="both"/>
    </w:pPr>
    <w:rPr>
      <w:rFonts w:ascii="Garamond" w:hAnsi="Garamond"/>
      <w:sz w:val="20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64AD1"/>
    <w:rPr>
      <w:rFonts w:ascii="Times New Roman" w:eastAsia="Times New Roman" w:hAnsi="Times New Roman"/>
      <w:sz w:val="16"/>
      <w:szCs w:val="16"/>
      <w:lang w:bidi="he-I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64AD1"/>
    <w:pPr>
      <w:spacing w:after="120"/>
    </w:pPr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E0C1E"/>
  </w:style>
  <w:style w:type="character" w:styleId="Collegamentovisitato">
    <w:name w:val="FollowedHyperlink"/>
    <w:basedOn w:val="Carpredefinitoparagrafo"/>
    <w:uiPriority w:val="99"/>
    <w:semiHidden/>
    <w:unhideWhenUsed/>
    <w:rsid w:val="009D2D33"/>
    <w:rPr>
      <w:color w:val="800080" w:themeColor="followedHyperlink"/>
      <w:u w:val="single"/>
    </w:rPr>
  </w:style>
  <w:style w:type="paragraph" w:customStyle="1" w:styleId="nomargin">
    <w:name w:val="nomargin"/>
    <w:basedOn w:val="Normale"/>
    <w:rsid w:val="00D37793"/>
    <w:pPr>
      <w:spacing w:before="100" w:beforeAutospacing="1" w:after="100" w:afterAutospacing="1"/>
    </w:pPr>
    <w:rPr>
      <w:rFonts w:eastAsia="PMingLiU"/>
      <w:szCs w:val="24"/>
      <w:lang w:eastAsia="zh-TW" w:bidi="ar-SA"/>
    </w:rPr>
  </w:style>
  <w:style w:type="table" w:styleId="Elencochiaro-Colore1">
    <w:name w:val="Light List Accent 1"/>
    <w:basedOn w:val="Tabellanormale"/>
    <w:uiPriority w:val="61"/>
    <w:rsid w:val="003D1E2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locked/>
    <w:rsid w:val="003A6DD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616F4"/>
    <w:pPr>
      <w:widowControl w:val="0"/>
    </w:pPr>
    <w:rPr>
      <w:rFonts w:eastAsia="Arial" w:cs="Arial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657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20738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9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1783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986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1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google.it/url?sa=i&amp;rct=j&amp;q=&amp;esrc=s&amp;source=images&amp;cd=&amp;cad=rja&amp;uact=8&amp;ved=0ahUKEwiG-NqK_t7XAhWnC5oKHXdVAxYQjRwIBw&amp;url=http://www.bellatoantincendi.it/bellatoantincendi_00004a.html&amp;psig=AOvVaw1cDI3S2uKujl95ByNj51iF&amp;ust=1511879926682741" TargetMode="Externa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www.google.it/imgres?imgurl=https://images-na.ssl-images-amazon.com/images/I/31ygl3qkJ7L.jpg&amp;imgrefurl=https://www.amazon.it/BEGHELLI-LAMPADA-EMERGENZA-PLAFONIERA-STAGNA/dp/B00955MFQ8&amp;docid=EO5htOgcZVP9FM&amp;tbnid=jaFduaMwoqDQiM:&amp;vet=10ahUKEwjdotKM0cXXAhXNaFAKHXunDHc4ZBAzCFkoVzBX..i&amp;w=412&amp;h=258&amp;bih=858&amp;biw=1739&amp;q=lampade%20di%20emergenza&amp;ved=0ahUKEwjdotKM0cXXAhXNaFAKHXunDHc4ZBAzCFkoVzBX&amp;iact=mrc&amp;uact=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image" Target="media/image1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imgres?imgurl=http://simatantincendi.com/wp-content/uploads/2016/11/naspo-orientabile-da-incasso-modello-slimmy-uni-en-671-1-marcato-ce.jpg&amp;imgrefurl=http://simatantincendi.com/idranti-e-cassette-naspi/&amp;docid=XEbmq4ZmcGBN6M&amp;tbnid=pZqH_m3OUgccrM:&amp;vet=10ahUKEwjyjv7GxcXXAhWCKlAKHd31DF84ZBAzCBYoFDAU..i&amp;w=590&amp;h=600&amp;bih=858&amp;biw=1739&amp;q=immagini%20idranti&amp;ved=0ahUKEwjyjv7GxcXXAhWCKlAKHd31DF84ZBAzCBYoFDAU&amp;iact=mrc&amp;uact=8" TargetMode="External"/><Relationship Id="rId24" Type="http://schemas.openxmlformats.org/officeDocument/2006/relationships/image" Target="media/image15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https://www.google.it/url?sa=i&amp;rct=j&amp;q=&amp;esrc=s&amp;source=images&amp;cd=&amp;ved=0ahUKEwiUvevezcXXAhVEDxoKHZEJCZIQjRwIBw&amp;url=https://www.mistersicurezza.com/cartello-punto-di-raccolta-scritta-grande-con-simbolo-e007.html&amp;psig=AOvVaw1zGh7Ef7dcPhGztc3HXDGe&amp;ust=1511007950024984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gi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E139-5C0F-4741-BA79-3310C646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1475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DI SICUREZZA PER LA PULIZIA NEI LOCALI DELL’UNIVERSITA’</vt:lpstr>
    </vt:vector>
  </TitlesOfParts>
  <Company>Microsoft Corporation</Company>
  <LinksUpToDate>false</LinksUpToDate>
  <CharactersWithSpaces>7995</CharactersWithSpaces>
  <SharedDoc>false</SharedDoc>
  <HLinks>
    <vt:vector size="108" baseType="variant"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_Toc382300156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_Toc382300155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_Toc382300154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_Toc382300153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_Toc382300152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_Toc382300151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_Toc382300150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_Toc382300149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_Toc382300148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_Toc382300147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_Toc382300146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_Toc382300145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_Toc382300144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_Toc382300143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_Toc382300142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_Toc382300141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_Toc382300140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_Toc382300139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DI SICUREZZA PER LA PULIZIA NEI LOCALI DELL’UNIVERSITA’</dc:title>
  <dc:creator>M.Mei</dc:creator>
  <cp:lastModifiedBy>Mei Monica</cp:lastModifiedBy>
  <cp:revision>30</cp:revision>
  <cp:lastPrinted>2015-07-21T17:10:00Z</cp:lastPrinted>
  <dcterms:created xsi:type="dcterms:W3CDTF">2017-11-17T10:49:00Z</dcterms:created>
  <dcterms:modified xsi:type="dcterms:W3CDTF">2018-01-09T14:44:00Z</dcterms:modified>
</cp:coreProperties>
</file>