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20B0" w14:textId="1B4BCB61" w:rsidR="00651C27" w:rsidRPr="00651C27" w:rsidRDefault="00651C27" w:rsidP="00651C27">
      <w:pPr>
        <w:pStyle w:val="Titolo"/>
        <w:spacing w:line="276" w:lineRule="auto"/>
        <w:rPr>
          <w:rFonts w:ascii="Arial" w:hAnsi="Arial" w:cs="Arial"/>
          <w:sz w:val="20"/>
        </w:rPr>
      </w:pPr>
      <w:r w:rsidRPr="00651C27">
        <w:rPr>
          <w:rFonts w:ascii="Arial" w:hAnsi="Arial" w:cs="Arial"/>
          <w:sz w:val="20"/>
        </w:rPr>
        <w:t xml:space="preserve">SAPIENZA </w:t>
      </w:r>
      <w:r w:rsidR="00306FB6">
        <w:rPr>
          <w:rFonts w:ascii="Arial" w:hAnsi="Arial" w:cs="Arial"/>
          <w:sz w:val="20"/>
        </w:rPr>
        <w:t xml:space="preserve">UNIVERSITA’ </w:t>
      </w:r>
      <w:r w:rsidRPr="00651C27">
        <w:rPr>
          <w:rFonts w:ascii="Arial" w:hAnsi="Arial" w:cs="Arial"/>
          <w:sz w:val="20"/>
        </w:rPr>
        <w:t>DI ROM</w:t>
      </w:r>
      <w:r w:rsidR="00306FB6">
        <w:rPr>
          <w:rFonts w:ascii="Arial" w:hAnsi="Arial" w:cs="Arial"/>
          <w:sz w:val="20"/>
        </w:rPr>
        <w:t xml:space="preserve">A - </w:t>
      </w:r>
      <w:r w:rsidRPr="00651C27">
        <w:rPr>
          <w:rFonts w:ascii="Arial" w:hAnsi="Arial" w:cs="Arial"/>
          <w:sz w:val="20"/>
        </w:rPr>
        <w:t>DIPARTIMENTO</w:t>
      </w:r>
      <w:r w:rsidRPr="002154FE">
        <w:rPr>
          <w:rFonts w:ascii="Arial" w:hAnsi="Arial" w:cs="Arial"/>
          <w:sz w:val="20"/>
          <w:highlight w:val="yellow"/>
        </w:rPr>
        <w:t>______________</w:t>
      </w:r>
    </w:p>
    <w:p w14:paraId="1886D535" w14:textId="77777777" w:rsidR="004865C3" w:rsidRPr="004865C3" w:rsidRDefault="00651C27" w:rsidP="004865C3">
      <w:pPr>
        <w:pStyle w:val="Titolo"/>
        <w:spacing w:line="276" w:lineRule="auto"/>
        <w:rPr>
          <w:rFonts w:ascii="Arial" w:hAnsi="Arial" w:cs="Arial"/>
          <w:sz w:val="20"/>
        </w:rPr>
      </w:pPr>
      <w:r w:rsidRPr="004865C3">
        <w:rPr>
          <w:rFonts w:ascii="Arial" w:hAnsi="Arial" w:cs="Arial"/>
          <w:sz w:val="20"/>
        </w:rPr>
        <w:t xml:space="preserve">CONTRATTO DI LAVORO SUBORDINATO A TEMPO DETERMINATO </w:t>
      </w:r>
      <w:r w:rsidR="004865C3" w:rsidRPr="004865C3">
        <w:rPr>
          <w:rFonts w:ascii="Arial" w:hAnsi="Arial" w:cs="Arial"/>
          <w:sz w:val="20"/>
        </w:rPr>
        <w:t xml:space="preserve">N. </w:t>
      </w:r>
      <w:r w:rsidR="004865C3" w:rsidRPr="004865C3">
        <w:rPr>
          <w:rFonts w:ascii="Arial" w:hAnsi="Arial" w:cs="Arial"/>
          <w:sz w:val="20"/>
        </w:rPr>
        <w:tab/>
        <w:t xml:space="preserve">      /2025</w:t>
      </w:r>
    </w:p>
    <w:p w14:paraId="07AE20DC" w14:textId="16B73D86" w:rsidR="00651C27" w:rsidRDefault="00651C27" w:rsidP="00651C27">
      <w:pPr>
        <w:spacing w:line="276" w:lineRule="auto"/>
        <w:jc w:val="center"/>
        <w:rPr>
          <w:rFonts w:ascii="Arial" w:hAnsi="Arial" w:cs="Arial"/>
          <w:b/>
          <w:sz w:val="20"/>
          <w:szCs w:val="20"/>
        </w:rPr>
      </w:pPr>
    </w:p>
    <w:p w14:paraId="0EBFF19C" w14:textId="77777777" w:rsidR="0046060C" w:rsidRPr="00651C27" w:rsidRDefault="0046060C" w:rsidP="00651C27">
      <w:pPr>
        <w:spacing w:line="276" w:lineRule="auto"/>
        <w:jc w:val="center"/>
        <w:rPr>
          <w:rFonts w:ascii="Arial" w:hAnsi="Arial" w:cs="Arial"/>
          <w:b/>
          <w:sz w:val="20"/>
          <w:szCs w:val="20"/>
        </w:rPr>
      </w:pPr>
    </w:p>
    <w:p w14:paraId="3E2F39CA" w14:textId="77777777" w:rsidR="00651C27" w:rsidRPr="00651C27" w:rsidRDefault="00651C27" w:rsidP="00651C27">
      <w:pPr>
        <w:spacing w:line="276" w:lineRule="auto"/>
        <w:ind w:left="720"/>
        <w:jc w:val="center"/>
        <w:rPr>
          <w:rFonts w:ascii="Arial" w:hAnsi="Arial" w:cs="Arial"/>
          <w:b/>
          <w:sz w:val="20"/>
          <w:szCs w:val="20"/>
        </w:rPr>
      </w:pPr>
    </w:p>
    <w:p w14:paraId="34C8D81E" w14:textId="78426086" w:rsidR="00651C27" w:rsidRPr="00805928" w:rsidRDefault="00651C27" w:rsidP="00651C27">
      <w:pPr>
        <w:spacing w:line="276" w:lineRule="auto"/>
        <w:ind w:left="720"/>
        <w:jc w:val="center"/>
        <w:rPr>
          <w:rFonts w:ascii="Arial" w:hAnsi="Arial" w:cs="Arial"/>
          <w:b/>
          <w:sz w:val="20"/>
          <w:szCs w:val="20"/>
        </w:rPr>
      </w:pPr>
      <w:r w:rsidRPr="00805928">
        <w:rPr>
          <w:rFonts w:ascii="Arial" w:hAnsi="Arial" w:cs="Arial"/>
          <w:b/>
          <w:sz w:val="20"/>
          <w:szCs w:val="20"/>
        </w:rPr>
        <w:t>“</w:t>
      </w:r>
      <w:r w:rsidR="005522C9" w:rsidRPr="00805928">
        <w:rPr>
          <w:rFonts w:ascii="Arial" w:hAnsi="Arial" w:cs="Arial"/>
          <w:b/>
          <w:sz w:val="20"/>
          <w:szCs w:val="20"/>
        </w:rPr>
        <w:t>INCARICO POST-DOC</w:t>
      </w:r>
      <w:r w:rsidRPr="00805928">
        <w:rPr>
          <w:rFonts w:ascii="Arial" w:hAnsi="Arial" w:cs="Arial"/>
          <w:b/>
          <w:sz w:val="20"/>
          <w:szCs w:val="20"/>
        </w:rPr>
        <w:t>”</w:t>
      </w:r>
    </w:p>
    <w:p w14:paraId="1817D9A8" w14:textId="40B6042C" w:rsidR="00651C27" w:rsidRPr="00805928" w:rsidRDefault="00306FB6" w:rsidP="00651C27">
      <w:pPr>
        <w:spacing w:line="276" w:lineRule="auto"/>
        <w:jc w:val="center"/>
        <w:rPr>
          <w:rFonts w:ascii="Arial" w:hAnsi="Arial" w:cs="Arial"/>
          <w:b/>
          <w:sz w:val="20"/>
          <w:szCs w:val="20"/>
        </w:rPr>
      </w:pPr>
      <w:r w:rsidRPr="00805928">
        <w:rPr>
          <w:rFonts w:ascii="Arial" w:hAnsi="Arial" w:cs="Arial"/>
          <w:b/>
          <w:sz w:val="20"/>
          <w:szCs w:val="20"/>
        </w:rPr>
        <w:t xml:space="preserve">            </w:t>
      </w:r>
      <w:r w:rsidR="00651C27" w:rsidRPr="00805928">
        <w:rPr>
          <w:rFonts w:ascii="Arial" w:hAnsi="Arial" w:cs="Arial"/>
          <w:b/>
          <w:sz w:val="20"/>
          <w:szCs w:val="20"/>
        </w:rPr>
        <w:t xml:space="preserve">(ex </w:t>
      </w:r>
      <w:r w:rsidR="00651C27" w:rsidRPr="00805928">
        <w:rPr>
          <w:rFonts w:ascii="Arial" w:hAnsi="Arial" w:cs="Arial"/>
          <w:b/>
          <w:bCs/>
          <w:sz w:val="20"/>
          <w:szCs w:val="20"/>
        </w:rPr>
        <w:t>art. 22</w:t>
      </w:r>
      <w:r w:rsidR="005C082E" w:rsidRPr="00805928">
        <w:rPr>
          <w:rFonts w:ascii="Arial" w:hAnsi="Arial" w:cs="Arial"/>
          <w:b/>
          <w:bCs/>
          <w:sz w:val="20"/>
          <w:szCs w:val="20"/>
        </w:rPr>
        <w:t xml:space="preserve">-bis </w:t>
      </w:r>
      <w:r w:rsidR="00651C27" w:rsidRPr="00805928">
        <w:rPr>
          <w:rFonts w:ascii="Arial" w:hAnsi="Arial" w:cs="Arial"/>
          <w:b/>
          <w:bCs/>
          <w:sz w:val="20"/>
          <w:szCs w:val="20"/>
        </w:rPr>
        <w:t>della Legge 30 dicembre 2010, n. 240)</w:t>
      </w:r>
      <w:r w:rsidR="00651C27" w:rsidRPr="00805928">
        <w:rPr>
          <w:rFonts w:ascii="Arial" w:hAnsi="Arial" w:cs="Arial"/>
          <w:b/>
          <w:sz w:val="20"/>
          <w:szCs w:val="20"/>
        </w:rPr>
        <w:t xml:space="preserve"> </w:t>
      </w:r>
    </w:p>
    <w:p w14:paraId="6605C4F1" w14:textId="77777777" w:rsidR="00EE2618" w:rsidRPr="00805928" w:rsidRDefault="00EE2618" w:rsidP="00651C27">
      <w:pPr>
        <w:spacing w:line="276" w:lineRule="auto"/>
        <w:jc w:val="center"/>
        <w:rPr>
          <w:rFonts w:ascii="Arial" w:hAnsi="Arial" w:cs="Arial"/>
          <w:b/>
          <w:sz w:val="20"/>
          <w:szCs w:val="20"/>
        </w:rPr>
      </w:pPr>
    </w:p>
    <w:p w14:paraId="06613343" w14:textId="77777777" w:rsidR="004D72F1" w:rsidRPr="00805928" w:rsidRDefault="00EE2618" w:rsidP="00651C27">
      <w:pPr>
        <w:spacing w:line="276" w:lineRule="auto"/>
        <w:jc w:val="center"/>
        <w:rPr>
          <w:rFonts w:ascii="Arial" w:hAnsi="Arial" w:cs="Arial"/>
          <w:b/>
          <w:sz w:val="20"/>
          <w:szCs w:val="20"/>
        </w:rPr>
      </w:pPr>
      <w:r w:rsidRPr="00805928">
        <w:rPr>
          <w:rFonts w:ascii="Arial" w:hAnsi="Arial" w:cs="Arial"/>
          <w:b/>
          <w:sz w:val="20"/>
          <w:szCs w:val="20"/>
        </w:rPr>
        <w:t>TRA</w:t>
      </w:r>
    </w:p>
    <w:p w14:paraId="59F83F6B" w14:textId="77777777" w:rsidR="00651C27" w:rsidRPr="00805928" w:rsidRDefault="00651C27" w:rsidP="00651C27">
      <w:pPr>
        <w:spacing w:line="276" w:lineRule="auto"/>
        <w:jc w:val="center"/>
        <w:rPr>
          <w:rFonts w:ascii="Arial" w:hAnsi="Arial" w:cs="Arial"/>
          <w:i/>
          <w:color w:val="FF0000"/>
          <w:sz w:val="20"/>
          <w:szCs w:val="20"/>
          <w:vertAlign w:val="superscript"/>
        </w:rPr>
      </w:pPr>
    </w:p>
    <w:p w14:paraId="23A5E0E9" w14:textId="77777777" w:rsidR="00651C27" w:rsidRPr="00805928" w:rsidRDefault="00306FB6" w:rsidP="00651C27">
      <w:pPr>
        <w:spacing w:line="276" w:lineRule="auto"/>
        <w:ind w:right="168"/>
        <w:jc w:val="both"/>
        <w:rPr>
          <w:rFonts w:ascii="Arial" w:hAnsi="Arial" w:cs="Arial"/>
          <w:sz w:val="20"/>
          <w:szCs w:val="20"/>
        </w:rPr>
      </w:pPr>
      <w:r w:rsidRPr="00805928">
        <w:rPr>
          <w:rFonts w:ascii="Arial" w:hAnsi="Arial" w:cs="Arial"/>
          <w:sz w:val="20"/>
          <w:szCs w:val="20"/>
        </w:rPr>
        <w:t>L</w:t>
      </w:r>
      <w:r w:rsidR="004865C3" w:rsidRPr="00805928">
        <w:rPr>
          <w:rFonts w:ascii="Arial" w:hAnsi="Arial" w:cs="Arial"/>
          <w:sz w:val="20"/>
          <w:szCs w:val="20"/>
        </w:rPr>
        <w:t xml:space="preserve">’Università degli Studi di </w:t>
      </w:r>
      <w:bookmarkStart w:id="0" w:name="_Hlk206684096"/>
      <w:r w:rsidR="004865C3" w:rsidRPr="00805928">
        <w:rPr>
          <w:rFonts w:ascii="Arial" w:hAnsi="Arial" w:cs="Arial"/>
          <w:sz w:val="20"/>
          <w:szCs w:val="20"/>
        </w:rPr>
        <w:t xml:space="preserve">Roma “La Sapienza” </w:t>
      </w:r>
      <w:bookmarkEnd w:id="0"/>
      <w:r w:rsidR="004865C3" w:rsidRPr="00805928">
        <w:rPr>
          <w:rFonts w:ascii="Arial" w:hAnsi="Arial" w:cs="Arial"/>
          <w:sz w:val="20"/>
          <w:szCs w:val="20"/>
        </w:rPr>
        <w:t xml:space="preserve">(C.F. 80209930587- P. IVA 02133771002), </w:t>
      </w:r>
      <w:r w:rsidR="00651C27" w:rsidRPr="00805928">
        <w:rPr>
          <w:rFonts w:ascii="Arial" w:hAnsi="Arial" w:cs="Arial"/>
          <w:sz w:val="20"/>
          <w:szCs w:val="20"/>
        </w:rPr>
        <w:t xml:space="preserve">rappresentata da </w:t>
      </w:r>
      <w:r w:rsidR="00651C27" w:rsidRPr="002154FE">
        <w:rPr>
          <w:rFonts w:ascii="Arial" w:hAnsi="Arial" w:cs="Arial"/>
          <w:sz w:val="20"/>
          <w:szCs w:val="20"/>
          <w:highlight w:val="yellow"/>
        </w:rPr>
        <w:t>_______________</w:t>
      </w:r>
      <w:r w:rsidR="00651C27" w:rsidRPr="00805928">
        <w:rPr>
          <w:rFonts w:ascii="Arial" w:hAnsi="Arial" w:cs="Arial"/>
          <w:sz w:val="20"/>
          <w:szCs w:val="20"/>
        </w:rPr>
        <w:t xml:space="preserve"> nella sua qualità di Direttore/</w:t>
      </w:r>
      <w:proofErr w:type="spellStart"/>
      <w:r w:rsidR="00651C27" w:rsidRPr="00805928">
        <w:rPr>
          <w:rFonts w:ascii="Arial" w:hAnsi="Arial" w:cs="Arial"/>
          <w:sz w:val="20"/>
          <w:szCs w:val="20"/>
        </w:rPr>
        <w:t>trice</w:t>
      </w:r>
      <w:proofErr w:type="spellEnd"/>
      <w:r w:rsidR="00651C27" w:rsidRPr="00805928">
        <w:rPr>
          <w:rFonts w:ascii="Arial" w:hAnsi="Arial" w:cs="Arial"/>
          <w:sz w:val="20"/>
          <w:szCs w:val="20"/>
        </w:rPr>
        <w:t xml:space="preserve"> del Dipartimento </w:t>
      </w:r>
      <w:r w:rsidR="00651C27" w:rsidRPr="002154FE">
        <w:rPr>
          <w:rFonts w:ascii="Arial" w:hAnsi="Arial" w:cs="Arial"/>
          <w:sz w:val="20"/>
          <w:szCs w:val="20"/>
          <w:highlight w:val="yellow"/>
        </w:rPr>
        <w:t>_________________</w:t>
      </w:r>
      <w:r w:rsidR="00651C27" w:rsidRPr="00805928">
        <w:rPr>
          <w:rFonts w:ascii="Arial" w:hAnsi="Arial" w:cs="Arial"/>
          <w:sz w:val="20"/>
          <w:szCs w:val="20"/>
        </w:rPr>
        <w:t xml:space="preserve">dell’Università, nato/a </w:t>
      </w:r>
      <w:proofErr w:type="spellStart"/>
      <w:r w:rsidR="00651C27" w:rsidRPr="00805928">
        <w:rPr>
          <w:rFonts w:ascii="Arial" w:hAnsi="Arial" w:cs="Arial"/>
          <w:sz w:val="20"/>
          <w:szCs w:val="20"/>
        </w:rPr>
        <w:t>a</w:t>
      </w:r>
      <w:proofErr w:type="spellEnd"/>
      <w:r w:rsidR="00651C27" w:rsidRPr="00805928">
        <w:rPr>
          <w:rFonts w:ascii="Arial" w:hAnsi="Arial" w:cs="Arial"/>
          <w:sz w:val="20"/>
          <w:szCs w:val="20"/>
        </w:rPr>
        <w:t xml:space="preserve"> </w:t>
      </w:r>
      <w:r w:rsidR="00651C27" w:rsidRPr="002154FE">
        <w:rPr>
          <w:rFonts w:ascii="Arial" w:hAnsi="Arial" w:cs="Arial"/>
          <w:sz w:val="20"/>
          <w:szCs w:val="20"/>
          <w:highlight w:val="yellow"/>
        </w:rPr>
        <w:t>_______________ (__)</w:t>
      </w:r>
      <w:r w:rsidR="00651C27" w:rsidRPr="00805928">
        <w:rPr>
          <w:rFonts w:ascii="Arial" w:hAnsi="Arial" w:cs="Arial"/>
          <w:sz w:val="20"/>
          <w:szCs w:val="20"/>
        </w:rPr>
        <w:t xml:space="preserve"> il </w:t>
      </w:r>
      <w:r w:rsidR="00651C27" w:rsidRPr="002154FE">
        <w:rPr>
          <w:rFonts w:ascii="Arial" w:hAnsi="Arial" w:cs="Arial"/>
          <w:sz w:val="20"/>
          <w:szCs w:val="20"/>
          <w:highlight w:val="yellow"/>
        </w:rPr>
        <w:t>_______________</w:t>
      </w:r>
      <w:r w:rsidR="00651C27" w:rsidRPr="00805928">
        <w:rPr>
          <w:rFonts w:ascii="Arial" w:hAnsi="Arial" w:cs="Arial"/>
          <w:sz w:val="20"/>
          <w:szCs w:val="20"/>
        </w:rPr>
        <w:t xml:space="preserve">, domiciliato/a per la sua carica presso l’Università degli Studi </w:t>
      </w:r>
      <w:r w:rsidR="004865C3" w:rsidRPr="00805928">
        <w:rPr>
          <w:rFonts w:ascii="Arial" w:hAnsi="Arial" w:cs="Arial"/>
          <w:sz w:val="20"/>
          <w:szCs w:val="20"/>
        </w:rPr>
        <w:t xml:space="preserve">degli Studi di Roma “La Sapienza” </w:t>
      </w:r>
      <w:r w:rsidR="00651C27" w:rsidRPr="00805928">
        <w:rPr>
          <w:rFonts w:ascii="Arial" w:hAnsi="Arial" w:cs="Arial"/>
          <w:sz w:val="20"/>
          <w:szCs w:val="20"/>
        </w:rPr>
        <w:t>- di seguito indicata come “Università” -</w:t>
      </w:r>
    </w:p>
    <w:p w14:paraId="2DB219D8" w14:textId="5D2CBE19" w:rsidR="00651C27" w:rsidRPr="00805928" w:rsidRDefault="00594090" w:rsidP="00594090">
      <w:pPr>
        <w:pStyle w:val="Titolo5"/>
        <w:spacing w:line="276" w:lineRule="auto"/>
        <w:ind w:left="3720" w:right="168"/>
        <w:rPr>
          <w:rFonts w:ascii="Arial" w:hAnsi="Arial" w:cs="Arial"/>
          <w:b/>
          <w:color w:val="auto"/>
          <w:sz w:val="20"/>
          <w:szCs w:val="20"/>
        </w:rPr>
      </w:pPr>
      <w:r w:rsidRPr="00805928">
        <w:rPr>
          <w:rFonts w:ascii="Arial" w:hAnsi="Arial" w:cs="Arial"/>
          <w:color w:val="auto"/>
          <w:sz w:val="20"/>
          <w:szCs w:val="20"/>
        </w:rPr>
        <w:t xml:space="preserve">    </w:t>
      </w:r>
      <w:r w:rsidR="00651C27" w:rsidRPr="00805928">
        <w:rPr>
          <w:rFonts w:ascii="Arial" w:hAnsi="Arial" w:cs="Arial"/>
          <w:b/>
          <w:color w:val="auto"/>
          <w:sz w:val="20"/>
          <w:szCs w:val="20"/>
        </w:rPr>
        <w:t>E</w:t>
      </w:r>
    </w:p>
    <w:p w14:paraId="24964D16" w14:textId="477FB20C" w:rsidR="00651C27" w:rsidRPr="00805928" w:rsidRDefault="00651C27" w:rsidP="00651C27">
      <w:pPr>
        <w:spacing w:line="276" w:lineRule="auto"/>
        <w:ind w:right="168"/>
        <w:jc w:val="both"/>
        <w:rPr>
          <w:rFonts w:ascii="Arial" w:hAnsi="Arial" w:cs="Arial"/>
          <w:sz w:val="20"/>
          <w:szCs w:val="20"/>
        </w:rPr>
      </w:pPr>
      <w:r w:rsidRPr="00805928">
        <w:rPr>
          <w:rFonts w:ascii="Arial" w:hAnsi="Arial" w:cs="Arial"/>
          <w:sz w:val="20"/>
          <w:szCs w:val="20"/>
        </w:rPr>
        <w:t>Il/La Dott./Dott.ssa</w:t>
      </w:r>
      <w:r w:rsidRPr="00805928">
        <w:rPr>
          <w:rFonts w:ascii="Arial" w:hAnsi="Arial" w:cs="Arial"/>
          <w:b/>
          <w:sz w:val="20"/>
          <w:szCs w:val="20"/>
        </w:rPr>
        <w:t xml:space="preserve"> </w:t>
      </w:r>
      <w:r w:rsidRPr="002154FE">
        <w:rPr>
          <w:rFonts w:ascii="Arial" w:hAnsi="Arial" w:cs="Arial"/>
          <w:sz w:val="20"/>
          <w:szCs w:val="20"/>
          <w:highlight w:val="yellow"/>
        </w:rPr>
        <w:t>_______________,</w:t>
      </w:r>
      <w:r w:rsidRPr="00805928">
        <w:rPr>
          <w:rFonts w:ascii="Arial" w:hAnsi="Arial" w:cs="Arial"/>
          <w:b/>
          <w:sz w:val="20"/>
          <w:szCs w:val="20"/>
        </w:rPr>
        <w:t xml:space="preserve"> </w:t>
      </w:r>
      <w:r w:rsidRPr="00805928">
        <w:rPr>
          <w:rFonts w:ascii="Arial" w:hAnsi="Arial" w:cs="Arial"/>
          <w:sz w:val="20"/>
          <w:szCs w:val="20"/>
        </w:rPr>
        <w:t xml:space="preserve">C.F. </w:t>
      </w:r>
      <w:r w:rsidRPr="002154FE">
        <w:rPr>
          <w:rFonts w:ascii="Arial" w:hAnsi="Arial" w:cs="Arial"/>
          <w:sz w:val="20"/>
          <w:szCs w:val="20"/>
          <w:highlight w:val="yellow"/>
        </w:rPr>
        <w:t>_______________,</w:t>
      </w:r>
      <w:r w:rsidRPr="00805928">
        <w:rPr>
          <w:rFonts w:ascii="Arial" w:hAnsi="Arial" w:cs="Arial"/>
          <w:sz w:val="20"/>
          <w:szCs w:val="20"/>
        </w:rPr>
        <w:t xml:space="preserve"> nato/a </w:t>
      </w:r>
      <w:proofErr w:type="spellStart"/>
      <w:r w:rsidRPr="00805928">
        <w:rPr>
          <w:rFonts w:ascii="Arial" w:hAnsi="Arial" w:cs="Arial"/>
          <w:sz w:val="20"/>
          <w:szCs w:val="20"/>
        </w:rPr>
        <w:t>a</w:t>
      </w:r>
      <w:proofErr w:type="spellEnd"/>
      <w:r w:rsidRPr="00805928">
        <w:rPr>
          <w:rFonts w:ascii="Arial" w:hAnsi="Arial" w:cs="Arial"/>
          <w:sz w:val="20"/>
          <w:szCs w:val="20"/>
        </w:rPr>
        <w:t xml:space="preserve"> </w:t>
      </w:r>
      <w:r w:rsidRPr="002154FE">
        <w:rPr>
          <w:rFonts w:ascii="Arial" w:hAnsi="Arial" w:cs="Arial"/>
          <w:sz w:val="20"/>
          <w:szCs w:val="20"/>
          <w:highlight w:val="yellow"/>
        </w:rPr>
        <w:t>_______________ (__)</w:t>
      </w:r>
      <w:r w:rsidRPr="00805928">
        <w:rPr>
          <w:rFonts w:ascii="Arial" w:hAnsi="Arial" w:cs="Arial"/>
          <w:sz w:val="20"/>
          <w:szCs w:val="20"/>
        </w:rPr>
        <w:t xml:space="preserve"> il </w:t>
      </w:r>
      <w:r w:rsidRPr="002154FE">
        <w:rPr>
          <w:rFonts w:ascii="Arial" w:hAnsi="Arial" w:cs="Arial"/>
          <w:sz w:val="20"/>
          <w:szCs w:val="20"/>
          <w:highlight w:val="yellow"/>
        </w:rPr>
        <w:t>_______________</w:t>
      </w:r>
      <w:r w:rsidRPr="00805928">
        <w:rPr>
          <w:rFonts w:ascii="Arial" w:hAnsi="Arial" w:cs="Arial"/>
          <w:sz w:val="20"/>
          <w:szCs w:val="20"/>
        </w:rPr>
        <w:t xml:space="preserve"> e residente in </w:t>
      </w:r>
      <w:r w:rsidRPr="002154FE">
        <w:rPr>
          <w:rFonts w:ascii="Arial" w:hAnsi="Arial" w:cs="Arial"/>
          <w:sz w:val="20"/>
          <w:szCs w:val="20"/>
          <w:highlight w:val="yellow"/>
        </w:rPr>
        <w:t>_______________ (__)</w:t>
      </w:r>
      <w:r w:rsidRPr="00805928">
        <w:rPr>
          <w:rFonts w:ascii="Arial" w:hAnsi="Arial" w:cs="Arial"/>
          <w:sz w:val="20"/>
          <w:szCs w:val="20"/>
        </w:rPr>
        <w:t xml:space="preserve"> </w:t>
      </w:r>
      <w:r w:rsidRPr="002154FE">
        <w:rPr>
          <w:rFonts w:ascii="Arial" w:hAnsi="Arial" w:cs="Arial"/>
          <w:sz w:val="20"/>
          <w:szCs w:val="20"/>
          <w:highlight w:val="yellow"/>
        </w:rPr>
        <w:t>_______________</w:t>
      </w:r>
      <w:r w:rsidRPr="00805928">
        <w:rPr>
          <w:rFonts w:ascii="Arial" w:hAnsi="Arial" w:cs="Arial"/>
          <w:sz w:val="20"/>
          <w:szCs w:val="20"/>
        </w:rPr>
        <w:t xml:space="preserve"> di seguito indicato/a come “</w:t>
      </w:r>
      <w:r w:rsidR="005C082E" w:rsidRPr="00805928">
        <w:rPr>
          <w:rFonts w:ascii="Arial" w:hAnsi="Arial" w:cs="Arial"/>
          <w:sz w:val="20"/>
          <w:szCs w:val="20"/>
        </w:rPr>
        <w:t>contrattista</w:t>
      </w:r>
      <w:r w:rsidR="00625E5C" w:rsidRPr="00805928">
        <w:rPr>
          <w:rFonts w:ascii="Arial" w:hAnsi="Arial" w:cs="Arial"/>
          <w:sz w:val="20"/>
          <w:szCs w:val="20"/>
        </w:rPr>
        <w:t xml:space="preserve"> post-doc</w:t>
      </w:r>
      <w:r w:rsidRPr="00805928">
        <w:rPr>
          <w:rFonts w:ascii="Arial" w:hAnsi="Arial" w:cs="Arial"/>
          <w:sz w:val="20"/>
          <w:szCs w:val="20"/>
        </w:rPr>
        <w:t>”</w:t>
      </w:r>
    </w:p>
    <w:p w14:paraId="351801C3" w14:textId="77777777" w:rsidR="00651C27" w:rsidRPr="00805928" w:rsidRDefault="00651C27" w:rsidP="00651C27">
      <w:pPr>
        <w:spacing w:line="276" w:lineRule="auto"/>
        <w:ind w:right="168"/>
        <w:jc w:val="both"/>
        <w:rPr>
          <w:rFonts w:ascii="Arial" w:hAnsi="Arial" w:cs="Arial"/>
          <w:sz w:val="20"/>
          <w:szCs w:val="20"/>
        </w:rPr>
      </w:pPr>
    </w:p>
    <w:p w14:paraId="7508553A" w14:textId="77777777" w:rsidR="00651C27" w:rsidRPr="00805928" w:rsidRDefault="00651C27" w:rsidP="00651C27">
      <w:pPr>
        <w:spacing w:line="276" w:lineRule="auto"/>
        <w:ind w:left="180" w:right="310"/>
        <w:jc w:val="center"/>
        <w:rPr>
          <w:rFonts w:ascii="Arial" w:hAnsi="Arial" w:cs="Arial"/>
          <w:b/>
          <w:sz w:val="20"/>
          <w:szCs w:val="20"/>
        </w:rPr>
      </w:pPr>
      <w:r w:rsidRPr="00805928">
        <w:rPr>
          <w:rFonts w:ascii="Arial" w:hAnsi="Arial" w:cs="Arial"/>
          <w:b/>
          <w:sz w:val="20"/>
          <w:szCs w:val="20"/>
        </w:rPr>
        <w:t>PREMESSO CHE</w:t>
      </w:r>
    </w:p>
    <w:p w14:paraId="5BBA8589" w14:textId="77777777" w:rsidR="00651C27" w:rsidRPr="00805928" w:rsidRDefault="00651C27" w:rsidP="00651C27">
      <w:pPr>
        <w:spacing w:line="276" w:lineRule="auto"/>
        <w:ind w:left="-142" w:right="310"/>
        <w:rPr>
          <w:rFonts w:ascii="Arial" w:hAnsi="Arial" w:cs="Arial"/>
          <w:b/>
          <w:sz w:val="20"/>
          <w:szCs w:val="20"/>
        </w:rPr>
      </w:pPr>
    </w:p>
    <w:p w14:paraId="1DA1AF2A" w14:textId="5764B560" w:rsidR="00651C27" w:rsidRPr="00805928" w:rsidRDefault="00651C27" w:rsidP="00651C27">
      <w:pPr>
        <w:spacing w:line="276" w:lineRule="auto"/>
        <w:ind w:right="168"/>
        <w:jc w:val="both"/>
        <w:rPr>
          <w:rFonts w:ascii="Arial" w:hAnsi="Arial" w:cs="Arial"/>
          <w:sz w:val="20"/>
          <w:szCs w:val="20"/>
        </w:rPr>
      </w:pPr>
      <w:r w:rsidRPr="00805928">
        <w:rPr>
          <w:rFonts w:ascii="Arial" w:hAnsi="Arial" w:cs="Arial"/>
          <w:sz w:val="20"/>
          <w:szCs w:val="20"/>
        </w:rPr>
        <w:t>- l’art. 22</w:t>
      </w:r>
      <w:r w:rsidR="005C082E" w:rsidRPr="00805928">
        <w:rPr>
          <w:rFonts w:ascii="Arial" w:hAnsi="Arial" w:cs="Arial"/>
          <w:sz w:val="20"/>
          <w:szCs w:val="20"/>
        </w:rPr>
        <w:t>-bis</w:t>
      </w:r>
      <w:r w:rsidRPr="00805928">
        <w:rPr>
          <w:rFonts w:ascii="Arial" w:hAnsi="Arial" w:cs="Arial"/>
          <w:sz w:val="20"/>
          <w:szCs w:val="20"/>
        </w:rPr>
        <w:t xml:space="preserve"> della legge 30 dicembre 2010, n. 240</w:t>
      </w:r>
      <w:r w:rsidR="005C082E" w:rsidRPr="00805928">
        <w:rPr>
          <w:rFonts w:ascii="Arial" w:hAnsi="Arial" w:cs="Arial"/>
          <w:sz w:val="20"/>
          <w:szCs w:val="20"/>
        </w:rPr>
        <w:t xml:space="preserve"> </w:t>
      </w:r>
      <w:r w:rsidRPr="00805928">
        <w:rPr>
          <w:rFonts w:ascii="Arial" w:hAnsi="Arial" w:cs="Arial"/>
          <w:sz w:val="20"/>
          <w:szCs w:val="20"/>
        </w:rPr>
        <w:t xml:space="preserve">ha disciplinato </w:t>
      </w:r>
      <w:r w:rsidR="005C082E" w:rsidRPr="00805928">
        <w:rPr>
          <w:rFonts w:ascii="Arial" w:hAnsi="Arial" w:cs="Arial"/>
          <w:sz w:val="20"/>
          <w:szCs w:val="20"/>
        </w:rPr>
        <w:t>gli</w:t>
      </w:r>
      <w:r w:rsidRPr="00805928">
        <w:rPr>
          <w:rFonts w:ascii="Arial" w:hAnsi="Arial" w:cs="Arial"/>
          <w:sz w:val="20"/>
          <w:szCs w:val="20"/>
        </w:rPr>
        <w:t xml:space="preserve"> “</w:t>
      </w:r>
      <w:r w:rsidR="005C082E" w:rsidRPr="00805928">
        <w:rPr>
          <w:rFonts w:ascii="Arial" w:hAnsi="Arial" w:cs="Arial"/>
          <w:i/>
          <w:sz w:val="20"/>
          <w:szCs w:val="20"/>
        </w:rPr>
        <w:t>incarichi post-doc</w:t>
      </w:r>
      <w:r w:rsidRPr="00805928">
        <w:rPr>
          <w:rFonts w:ascii="Arial" w:hAnsi="Arial" w:cs="Arial"/>
          <w:sz w:val="20"/>
          <w:szCs w:val="20"/>
        </w:rPr>
        <w:t xml:space="preserve">”; </w:t>
      </w:r>
    </w:p>
    <w:p w14:paraId="5EC9A24B" w14:textId="5142BD32" w:rsidR="00651C27" w:rsidRPr="00805928" w:rsidRDefault="00651C27" w:rsidP="00651C27">
      <w:pPr>
        <w:spacing w:line="276" w:lineRule="auto"/>
        <w:ind w:right="168"/>
        <w:jc w:val="both"/>
        <w:rPr>
          <w:rFonts w:ascii="Arial" w:hAnsi="Arial" w:cs="Arial"/>
          <w:bCs/>
          <w:sz w:val="20"/>
          <w:szCs w:val="20"/>
        </w:rPr>
      </w:pPr>
      <w:r w:rsidRPr="00805928">
        <w:rPr>
          <w:rFonts w:ascii="Arial" w:hAnsi="Arial" w:cs="Arial"/>
          <w:sz w:val="20"/>
          <w:szCs w:val="20"/>
        </w:rPr>
        <w:t xml:space="preserve">- con </w:t>
      </w:r>
      <w:r w:rsidR="004F6ABF" w:rsidRPr="00805928">
        <w:rPr>
          <w:rFonts w:ascii="Arial" w:hAnsi="Arial" w:cs="Arial"/>
          <w:sz w:val="20"/>
          <w:szCs w:val="20"/>
        </w:rPr>
        <w:t>D.R. n. 2</w:t>
      </w:r>
      <w:r w:rsidR="00910639">
        <w:rPr>
          <w:rFonts w:ascii="Arial" w:hAnsi="Arial" w:cs="Arial"/>
          <w:sz w:val="20"/>
          <w:szCs w:val="20"/>
        </w:rPr>
        <w:t>838</w:t>
      </w:r>
      <w:r w:rsidR="004F6ABF" w:rsidRPr="00805928">
        <w:rPr>
          <w:rFonts w:ascii="Arial" w:hAnsi="Arial" w:cs="Arial"/>
          <w:sz w:val="20"/>
          <w:szCs w:val="20"/>
        </w:rPr>
        <w:t xml:space="preserve">/2025 del </w:t>
      </w:r>
      <w:r w:rsidR="00910639">
        <w:rPr>
          <w:rFonts w:ascii="Arial" w:hAnsi="Arial" w:cs="Arial"/>
          <w:sz w:val="20"/>
          <w:szCs w:val="20"/>
        </w:rPr>
        <w:t>08.10.</w:t>
      </w:r>
      <w:r w:rsidR="004F6ABF" w:rsidRPr="00805928">
        <w:rPr>
          <w:rFonts w:ascii="Arial" w:hAnsi="Arial" w:cs="Arial"/>
          <w:sz w:val="20"/>
          <w:szCs w:val="20"/>
        </w:rPr>
        <w:t>2025 è stato emanato il Regolamento unico per il conferimento di contratti di ricerca, incarichi post doc e di incarichi di ricerca ai sensi degli artt. 22, 22-bis e 22-ter, della legge 30.12.2010, n. 240</w:t>
      </w:r>
      <w:r w:rsidRPr="00805928">
        <w:rPr>
          <w:rFonts w:ascii="Arial" w:hAnsi="Arial" w:cs="Arial"/>
          <w:bCs/>
          <w:sz w:val="20"/>
          <w:szCs w:val="20"/>
        </w:rPr>
        <w:t>, di seguito denominato “Regolamento”;</w:t>
      </w:r>
    </w:p>
    <w:p w14:paraId="08EFFF2A" w14:textId="716A7F2B" w:rsidR="00FC2088" w:rsidRPr="00805928" w:rsidRDefault="00FC2088" w:rsidP="00651C27">
      <w:pPr>
        <w:spacing w:line="276" w:lineRule="auto"/>
        <w:ind w:right="168"/>
        <w:jc w:val="both"/>
        <w:rPr>
          <w:rFonts w:ascii="Arial" w:hAnsi="Arial" w:cs="Arial"/>
          <w:bCs/>
          <w:sz w:val="20"/>
          <w:szCs w:val="20"/>
        </w:rPr>
      </w:pPr>
      <w:r w:rsidRPr="00805928">
        <w:rPr>
          <w:rFonts w:ascii="Arial" w:hAnsi="Arial" w:cs="Arial"/>
          <w:bCs/>
          <w:sz w:val="20"/>
          <w:szCs w:val="20"/>
        </w:rPr>
        <w:t xml:space="preserve">- </w:t>
      </w:r>
      <w:r w:rsidR="009246FC" w:rsidRPr="00805928">
        <w:rPr>
          <w:rFonts w:ascii="Arial" w:hAnsi="Arial" w:cs="Arial"/>
          <w:bCs/>
          <w:sz w:val="20"/>
          <w:szCs w:val="20"/>
        </w:rPr>
        <w:t>con</w:t>
      </w:r>
      <w:r w:rsidRPr="00805928">
        <w:rPr>
          <w:rFonts w:ascii="Arial" w:hAnsi="Arial" w:cs="Arial"/>
          <w:bCs/>
          <w:sz w:val="20"/>
          <w:szCs w:val="20"/>
        </w:rPr>
        <w:t xml:space="preserve"> D.M. n. 592 del 6 agosto 2025 è stato definito il trattamento economico minimo degli incarichi post-doc e degli incarichi di ricerca, rispettivamente ai sensi degli art. 22-bis e   22-ter;</w:t>
      </w:r>
    </w:p>
    <w:p w14:paraId="02C57DA1" w14:textId="799BE592" w:rsidR="009246FC" w:rsidRPr="00805928" w:rsidRDefault="009246FC" w:rsidP="009246FC">
      <w:pPr>
        <w:spacing w:line="276" w:lineRule="auto"/>
        <w:ind w:right="168"/>
        <w:jc w:val="both"/>
        <w:rPr>
          <w:rFonts w:ascii="Arial" w:hAnsi="Arial" w:cs="Arial"/>
          <w:bCs/>
          <w:sz w:val="20"/>
          <w:szCs w:val="20"/>
        </w:rPr>
      </w:pPr>
      <w:r w:rsidRPr="00805928">
        <w:rPr>
          <w:rFonts w:ascii="Arial" w:hAnsi="Arial" w:cs="Arial"/>
          <w:bCs/>
          <w:sz w:val="20"/>
          <w:szCs w:val="20"/>
        </w:rPr>
        <w:t>- la circolare Inps n. 125 dell’11 settembre 2025 ha definito gli obblighi contributivi conseguenti alla stipula dei contratti di ricerca e dei contratti denominati “incarichi post-doc” di cui, rispettivamente, agli articoli 22 e 22-bis della legge 30 dicembre 2010, n. 240;</w:t>
      </w:r>
    </w:p>
    <w:p w14:paraId="41FEFA68" w14:textId="0860FBC3" w:rsidR="0046060C" w:rsidRPr="00805928" w:rsidRDefault="00651C27" w:rsidP="00446B2C">
      <w:pPr>
        <w:tabs>
          <w:tab w:val="left" w:pos="8364"/>
        </w:tabs>
        <w:spacing w:line="276" w:lineRule="auto"/>
        <w:ind w:right="168"/>
        <w:jc w:val="both"/>
        <w:rPr>
          <w:rFonts w:ascii="Arial" w:hAnsi="Arial" w:cs="Arial"/>
          <w:bCs/>
          <w:sz w:val="20"/>
          <w:szCs w:val="20"/>
        </w:rPr>
      </w:pPr>
      <w:r w:rsidRPr="00805928">
        <w:rPr>
          <w:rFonts w:ascii="Arial" w:hAnsi="Arial" w:cs="Arial"/>
          <w:bCs/>
          <w:sz w:val="20"/>
          <w:szCs w:val="20"/>
        </w:rPr>
        <w:t>-</w:t>
      </w:r>
      <w:r w:rsidRPr="00805928">
        <w:rPr>
          <w:rFonts w:ascii="Arial" w:hAnsi="Arial" w:cs="Arial"/>
          <w:b/>
          <w:bCs/>
          <w:sz w:val="20"/>
          <w:szCs w:val="20"/>
        </w:rPr>
        <w:t xml:space="preserve"> </w:t>
      </w:r>
      <w:r w:rsidRPr="00805928">
        <w:rPr>
          <w:rFonts w:ascii="Arial" w:hAnsi="Arial" w:cs="Arial"/>
          <w:bCs/>
          <w:sz w:val="20"/>
          <w:szCs w:val="20"/>
        </w:rPr>
        <w:t>con D.</w:t>
      </w:r>
      <w:r w:rsidR="00426C85" w:rsidRPr="00805928">
        <w:rPr>
          <w:rFonts w:ascii="Arial" w:hAnsi="Arial" w:cs="Arial"/>
          <w:bCs/>
          <w:sz w:val="20"/>
          <w:szCs w:val="20"/>
        </w:rPr>
        <w:t>D</w:t>
      </w:r>
      <w:r w:rsidRPr="00805928">
        <w:rPr>
          <w:rFonts w:ascii="Arial" w:hAnsi="Arial" w:cs="Arial"/>
          <w:bCs/>
          <w:sz w:val="20"/>
          <w:szCs w:val="20"/>
        </w:rPr>
        <w:t xml:space="preserve">. n. </w:t>
      </w:r>
      <w:r w:rsidR="00426C85" w:rsidRPr="00805928">
        <w:rPr>
          <w:rFonts w:ascii="Arial" w:hAnsi="Arial" w:cs="Arial"/>
          <w:bCs/>
          <w:sz w:val="20"/>
          <w:szCs w:val="20"/>
        </w:rPr>
        <w:t>_______________</w:t>
      </w:r>
      <w:r w:rsidR="004865C3" w:rsidRPr="00805928">
        <w:rPr>
          <w:rFonts w:ascii="Arial" w:hAnsi="Arial" w:cs="Arial"/>
          <w:bCs/>
          <w:sz w:val="20"/>
          <w:szCs w:val="20"/>
        </w:rPr>
        <w:t>del</w:t>
      </w:r>
      <w:r w:rsidR="00C02398" w:rsidRPr="00805928">
        <w:rPr>
          <w:rFonts w:ascii="Arial" w:hAnsi="Arial" w:cs="Arial"/>
          <w:bCs/>
          <w:sz w:val="20"/>
          <w:szCs w:val="20"/>
        </w:rPr>
        <w:t xml:space="preserve"> </w:t>
      </w:r>
      <w:r w:rsidR="00426C85" w:rsidRPr="00805928">
        <w:rPr>
          <w:rFonts w:ascii="Arial" w:hAnsi="Arial" w:cs="Arial"/>
          <w:bCs/>
          <w:sz w:val="20"/>
          <w:szCs w:val="20"/>
        </w:rPr>
        <w:t>___________</w:t>
      </w:r>
      <w:r w:rsidRPr="00805928">
        <w:rPr>
          <w:rFonts w:ascii="Arial" w:hAnsi="Arial" w:cs="Arial"/>
          <w:bCs/>
          <w:sz w:val="20"/>
          <w:szCs w:val="20"/>
        </w:rPr>
        <w:t xml:space="preserve">è stata indetta la procedura </w:t>
      </w:r>
      <w:r w:rsidR="00594090" w:rsidRPr="00805928">
        <w:rPr>
          <w:rFonts w:ascii="Arial" w:hAnsi="Arial" w:cs="Arial"/>
          <w:bCs/>
          <w:sz w:val="20"/>
          <w:szCs w:val="20"/>
        </w:rPr>
        <w:t>selettiva</w:t>
      </w:r>
      <w:r w:rsidRPr="00805928">
        <w:rPr>
          <w:rFonts w:ascii="Arial" w:hAnsi="Arial" w:cs="Arial"/>
          <w:bCs/>
          <w:sz w:val="20"/>
          <w:szCs w:val="20"/>
        </w:rPr>
        <w:t xml:space="preserve"> per </w:t>
      </w:r>
      <w:r w:rsidR="00F57330" w:rsidRPr="00805928">
        <w:rPr>
          <w:rFonts w:ascii="Arial" w:hAnsi="Arial" w:cs="Arial"/>
          <w:bCs/>
          <w:sz w:val="20"/>
          <w:szCs w:val="20"/>
        </w:rPr>
        <w:t>il conferimento</w:t>
      </w:r>
      <w:r w:rsidRPr="00805928">
        <w:rPr>
          <w:rFonts w:ascii="Arial" w:hAnsi="Arial" w:cs="Arial"/>
          <w:bCs/>
          <w:sz w:val="20"/>
          <w:szCs w:val="20"/>
        </w:rPr>
        <w:t xml:space="preserve"> di n. 1 </w:t>
      </w:r>
      <w:r w:rsidRPr="00805928">
        <w:rPr>
          <w:rFonts w:ascii="Arial" w:hAnsi="Arial" w:cs="Arial"/>
          <w:bCs/>
          <w:i/>
          <w:sz w:val="20"/>
          <w:szCs w:val="20"/>
        </w:rPr>
        <w:t>“</w:t>
      </w:r>
      <w:r w:rsidR="00106924" w:rsidRPr="00805928">
        <w:rPr>
          <w:rFonts w:ascii="Arial" w:hAnsi="Arial" w:cs="Arial"/>
          <w:bCs/>
          <w:i/>
          <w:sz w:val="20"/>
          <w:szCs w:val="20"/>
        </w:rPr>
        <w:t>incarico post-doc</w:t>
      </w:r>
      <w:r w:rsidRPr="00805928">
        <w:rPr>
          <w:rFonts w:ascii="Arial" w:hAnsi="Arial" w:cs="Arial"/>
          <w:bCs/>
          <w:i/>
          <w:sz w:val="20"/>
          <w:szCs w:val="20"/>
        </w:rPr>
        <w:t>”</w:t>
      </w:r>
      <w:r w:rsidRPr="00805928">
        <w:rPr>
          <w:rFonts w:ascii="Arial" w:hAnsi="Arial" w:cs="Arial"/>
          <w:bCs/>
          <w:sz w:val="20"/>
          <w:szCs w:val="20"/>
        </w:rPr>
        <w:t xml:space="preserve"> per l’instaurazione di un rapporto di lavoro subordinato a tempo determinato, ai sensi dell’art. 22</w:t>
      </w:r>
      <w:r w:rsidR="009F1237" w:rsidRPr="00805928">
        <w:rPr>
          <w:rFonts w:ascii="Arial" w:hAnsi="Arial" w:cs="Arial"/>
          <w:bCs/>
          <w:sz w:val="20"/>
          <w:szCs w:val="20"/>
        </w:rPr>
        <w:t>-bis</w:t>
      </w:r>
      <w:r w:rsidRPr="00805928">
        <w:rPr>
          <w:rFonts w:ascii="Arial" w:hAnsi="Arial" w:cs="Arial"/>
          <w:bCs/>
          <w:sz w:val="20"/>
          <w:szCs w:val="20"/>
        </w:rPr>
        <w:t xml:space="preserve"> della Legge 30.12.2010 n. 240 per il </w:t>
      </w:r>
      <w:r w:rsidRPr="00805928">
        <w:rPr>
          <w:rFonts w:ascii="Arial" w:hAnsi="Arial" w:cs="Arial"/>
          <w:sz w:val="20"/>
          <w:szCs w:val="20"/>
        </w:rPr>
        <w:t xml:space="preserve">GSD </w:t>
      </w:r>
      <w:r w:rsidRPr="002154FE">
        <w:rPr>
          <w:rFonts w:ascii="Arial" w:hAnsi="Arial" w:cs="Arial"/>
          <w:sz w:val="20"/>
          <w:szCs w:val="20"/>
          <w:highlight w:val="yellow"/>
        </w:rPr>
        <w:t>_______________</w:t>
      </w:r>
      <w:r w:rsidRPr="00805928">
        <w:rPr>
          <w:rFonts w:ascii="Arial" w:hAnsi="Arial" w:cs="Arial"/>
          <w:sz w:val="20"/>
          <w:szCs w:val="20"/>
        </w:rPr>
        <w:t xml:space="preserve"> - SSD</w:t>
      </w:r>
      <w:r w:rsidRPr="002154FE">
        <w:rPr>
          <w:rFonts w:ascii="Arial" w:hAnsi="Arial" w:cs="Arial"/>
          <w:sz w:val="20"/>
          <w:szCs w:val="20"/>
          <w:highlight w:val="yellow"/>
        </w:rPr>
        <w:t>_______________</w:t>
      </w:r>
      <w:r w:rsidRPr="00805928">
        <w:rPr>
          <w:rFonts w:ascii="Arial" w:hAnsi="Arial" w:cs="Arial"/>
          <w:sz w:val="20"/>
          <w:szCs w:val="20"/>
        </w:rPr>
        <w:t xml:space="preserve"> </w:t>
      </w:r>
      <w:r w:rsidRPr="00805928">
        <w:rPr>
          <w:rFonts w:ascii="Arial" w:hAnsi="Arial" w:cs="Arial"/>
          <w:bCs/>
          <w:sz w:val="20"/>
          <w:szCs w:val="20"/>
        </w:rPr>
        <w:t xml:space="preserve">- per le esigenze del Dipartimento di </w:t>
      </w:r>
      <w:r w:rsidRPr="00805928">
        <w:rPr>
          <w:rFonts w:ascii="Arial" w:hAnsi="Arial" w:cs="Arial"/>
          <w:sz w:val="20"/>
          <w:szCs w:val="20"/>
        </w:rPr>
        <w:t xml:space="preserve"> </w:t>
      </w:r>
      <w:r w:rsidRPr="002154FE">
        <w:rPr>
          <w:rFonts w:ascii="Arial" w:hAnsi="Arial" w:cs="Arial"/>
          <w:sz w:val="20"/>
          <w:szCs w:val="20"/>
          <w:highlight w:val="yellow"/>
        </w:rPr>
        <w:t>_______________</w:t>
      </w:r>
      <w:r w:rsidRPr="00805928">
        <w:rPr>
          <w:rFonts w:ascii="Arial" w:hAnsi="Arial" w:cs="Arial"/>
          <w:sz w:val="20"/>
          <w:szCs w:val="20"/>
        </w:rPr>
        <w:t xml:space="preserve"> </w:t>
      </w:r>
      <w:r w:rsidRPr="00805928">
        <w:rPr>
          <w:rFonts w:ascii="Arial" w:hAnsi="Arial" w:cs="Arial"/>
          <w:bCs/>
          <w:sz w:val="20"/>
          <w:szCs w:val="20"/>
        </w:rPr>
        <w:t xml:space="preserve">- Università degli Studi di </w:t>
      </w:r>
      <w:r w:rsidR="002353BB" w:rsidRPr="00805928">
        <w:rPr>
          <w:rFonts w:ascii="Arial" w:hAnsi="Arial" w:cs="Arial"/>
          <w:sz w:val="20"/>
          <w:szCs w:val="20"/>
        </w:rPr>
        <w:t>Roma “La Sapienza”</w:t>
      </w:r>
      <w:r w:rsidRPr="00805928">
        <w:rPr>
          <w:rFonts w:ascii="Arial" w:hAnsi="Arial" w:cs="Arial"/>
          <w:bCs/>
          <w:sz w:val="20"/>
          <w:szCs w:val="20"/>
        </w:rPr>
        <w:t>, a valere sul finanziament</w:t>
      </w:r>
      <w:r w:rsidR="00426C85" w:rsidRPr="00805928">
        <w:rPr>
          <w:rFonts w:ascii="Arial" w:hAnsi="Arial" w:cs="Arial"/>
          <w:bCs/>
          <w:sz w:val="20"/>
          <w:szCs w:val="20"/>
        </w:rPr>
        <w:t>o</w:t>
      </w:r>
      <w:r w:rsidR="00B67DC7" w:rsidRPr="00805928">
        <w:rPr>
          <w:rFonts w:ascii="Arial" w:hAnsi="Arial" w:cs="Arial"/>
          <w:bCs/>
          <w:sz w:val="20"/>
          <w:szCs w:val="20"/>
        </w:rPr>
        <w:t xml:space="preserve">   </w:t>
      </w:r>
      <w:r w:rsidR="00B67DC7" w:rsidRPr="002154FE">
        <w:rPr>
          <w:rFonts w:ascii="Arial" w:hAnsi="Arial" w:cs="Arial"/>
          <w:bCs/>
          <w:sz w:val="20"/>
          <w:szCs w:val="20"/>
          <w:highlight w:val="yellow"/>
        </w:rPr>
        <w:t>_______________</w:t>
      </w:r>
      <w:r w:rsidR="00B67DC7" w:rsidRPr="00805928">
        <w:rPr>
          <w:rFonts w:ascii="Arial" w:hAnsi="Arial" w:cs="Arial"/>
          <w:bCs/>
          <w:sz w:val="20"/>
          <w:szCs w:val="20"/>
        </w:rPr>
        <w:t xml:space="preserve"> fondi dell’Ateneo </w:t>
      </w:r>
      <w:r w:rsidR="005E297A" w:rsidRPr="00805928">
        <w:rPr>
          <w:rFonts w:ascii="Arial" w:hAnsi="Arial" w:cs="Arial"/>
          <w:bCs/>
          <w:sz w:val="20"/>
          <w:szCs w:val="20"/>
        </w:rPr>
        <w:t xml:space="preserve">ovvero </w:t>
      </w:r>
      <w:r w:rsidR="00B67DC7" w:rsidRPr="00805928">
        <w:rPr>
          <w:rFonts w:ascii="Arial" w:hAnsi="Arial" w:cs="Arial"/>
          <w:bCs/>
          <w:sz w:val="20"/>
          <w:szCs w:val="20"/>
        </w:rPr>
        <w:t xml:space="preserve">finanziati da soggetti terzi, sia pubblici che privati, sulla base di specifici accordi </w:t>
      </w:r>
      <w:r w:rsidR="009B1B6B" w:rsidRPr="004E4124">
        <w:rPr>
          <w:rFonts w:ascii="Arial" w:hAnsi="Arial" w:cs="Arial"/>
          <w:bCs/>
          <w:sz w:val="20"/>
          <w:szCs w:val="20"/>
        </w:rPr>
        <w:t>e</w:t>
      </w:r>
      <w:r w:rsidR="00B67DC7" w:rsidRPr="00805928">
        <w:rPr>
          <w:rFonts w:ascii="Arial" w:hAnsi="Arial" w:cs="Arial"/>
          <w:bCs/>
          <w:sz w:val="20"/>
          <w:szCs w:val="20"/>
        </w:rPr>
        <w:t xml:space="preserve"> convenzioni </w:t>
      </w:r>
      <w:r w:rsidRPr="00805928">
        <w:rPr>
          <w:rFonts w:ascii="Arial" w:hAnsi="Arial" w:cs="Arial"/>
          <w:bCs/>
          <w:sz w:val="20"/>
          <w:szCs w:val="20"/>
        </w:rPr>
        <w:t xml:space="preserve">- </w:t>
      </w:r>
      <w:bookmarkStart w:id="1" w:name="_Hlk189735335"/>
      <w:r w:rsidRPr="00805928">
        <w:rPr>
          <w:rFonts w:ascii="Arial" w:hAnsi="Arial" w:cs="Arial"/>
          <w:bCs/>
          <w:sz w:val="20"/>
          <w:szCs w:val="20"/>
        </w:rPr>
        <w:t xml:space="preserve">CUP </w:t>
      </w:r>
      <w:bookmarkStart w:id="2" w:name="_Hlk197353327"/>
      <w:bookmarkEnd w:id="1"/>
      <w:r w:rsidRPr="002154FE">
        <w:rPr>
          <w:rFonts w:ascii="Arial" w:hAnsi="Arial" w:cs="Arial"/>
          <w:sz w:val="20"/>
          <w:szCs w:val="20"/>
          <w:highlight w:val="yellow"/>
        </w:rPr>
        <w:t>_______________</w:t>
      </w:r>
      <w:bookmarkEnd w:id="2"/>
    </w:p>
    <w:p w14:paraId="2CBD2F52" w14:textId="08F1DEDA" w:rsidR="00651C27" w:rsidRPr="00446B2C" w:rsidRDefault="00651C27" w:rsidP="00446B2C">
      <w:pPr>
        <w:tabs>
          <w:tab w:val="left" w:pos="8364"/>
        </w:tabs>
        <w:spacing w:line="276" w:lineRule="auto"/>
        <w:ind w:right="168"/>
        <w:jc w:val="both"/>
        <w:rPr>
          <w:rFonts w:ascii="Arial" w:hAnsi="Arial" w:cs="Arial"/>
          <w:bCs/>
          <w:sz w:val="20"/>
          <w:szCs w:val="20"/>
        </w:rPr>
      </w:pPr>
      <w:r w:rsidRPr="00805928">
        <w:rPr>
          <w:rFonts w:ascii="Arial" w:hAnsi="Arial" w:cs="Arial"/>
          <w:bCs/>
          <w:sz w:val="20"/>
          <w:szCs w:val="20"/>
        </w:rPr>
        <w:t>con D.</w:t>
      </w:r>
      <w:r w:rsidR="00426C85" w:rsidRPr="00805928">
        <w:rPr>
          <w:rFonts w:ascii="Arial" w:hAnsi="Arial" w:cs="Arial"/>
          <w:bCs/>
          <w:sz w:val="20"/>
          <w:szCs w:val="20"/>
        </w:rPr>
        <w:t>D</w:t>
      </w:r>
      <w:r w:rsidRPr="00805928">
        <w:rPr>
          <w:rFonts w:ascii="Arial" w:hAnsi="Arial" w:cs="Arial"/>
          <w:bCs/>
          <w:sz w:val="20"/>
          <w:szCs w:val="20"/>
        </w:rPr>
        <w:t xml:space="preserve">. n. </w:t>
      </w:r>
      <w:r w:rsidRPr="002154FE">
        <w:rPr>
          <w:rFonts w:ascii="Arial" w:hAnsi="Arial" w:cs="Arial"/>
          <w:sz w:val="20"/>
          <w:szCs w:val="20"/>
          <w:highlight w:val="yellow"/>
        </w:rPr>
        <w:t>_______________</w:t>
      </w:r>
      <w:r w:rsidRPr="00805928">
        <w:rPr>
          <w:rFonts w:ascii="Arial" w:hAnsi="Arial" w:cs="Arial"/>
          <w:bCs/>
          <w:sz w:val="20"/>
          <w:szCs w:val="20"/>
        </w:rPr>
        <w:t xml:space="preserve"> del </w:t>
      </w:r>
      <w:r w:rsidRPr="002154FE">
        <w:rPr>
          <w:rFonts w:ascii="Arial" w:hAnsi="Arial" w:cs="Arial"/>
          <w:sz w:val="20"/>
          <w:szCs w:val="20"/>
          <w:highlight w:val="yellow"/>
        </w:rPr>
        <w:t>_______________</w:t>
      </w:r>
      <w:r w:rsidRPr="00805928">
        <w:rPr>
          <w:rFonts w:ascii="Arial" w:hAnsi="Arial" w:cs="Arial"/>
          <w:bCs/>
          <w:sz w:val="20"/>
          <w:szCs w:val="20"/>
        </w:rPr>
        <w:t xml:space="preserve"> sono stati approvati gli atti della procedura selettiva suddetta da cui è risultato</w:t>
      </w:r>
      <w:r w:rsidR="006B1CC9" w:rsidRPr="00805928">
        <w:rPr>
          <w:rFonts w:ascii="Arial" w:hAnsi="Arial" w:cs="Arial"/>
          <w:bCs/>
          <w:sz w:val="20"/>
          <w:szCs w:val="20"/>
        </w:rPr>
        <w:t>/a</w:t>
      </w:r>
      <w:r w:rsidRPr="00805928">
        <w:rPr>
          <w:rFonts w:ascii="Arial" w:hAnsi="Arial" w:cs="Arial"/>
          <w:bCs/>
          <w:sz w:val="20"/>
          <w:szCs w:val="20"/>
        </w:rPr>
        <w:t xml:space="preserve"> vincitore</w:t>
      </w:r>
      <w:r w:rsidR="006B1CC9" w:rsidRPr="00805928">
        <w:rPr>
          <w:rFonts w:ascii="Arial" w:hAnsi="Arial" w:cs="Arial"/>
          <w:bCs/>
          <w:sz w:val="20"/>
          <w:szCs w:val="20"/>
        </w:rPr>
        <w:t>/</w:t>
      </w:r>
      <w:proofErr w:type="spellStart"/>
      <w:r w:rsidR="006B1CC9" w:rsidRPr="00805928">
        <w:rPr>
          <w:rFonts w:ascii="Arial" w:hAnsi="Arial" w:cs="Arial"/>
          <w:bCs/>
          <w:sz w:val="20"/>
          <w:szCs w:val="20"/>
        </w:rPr>
        <w:t>trice</w:t>
      </w:r>
      <w:proofErr w:type="spellEnd"/>
      <w:r w:rsidRPr="00805928">
        <w:rPr>
          <w:rFonts w:ascii="Arial" w:hAnsi="Arial" w:cs="Arial"/>
          <w:bCs/>
          <w:sz w:val="20"/>
          <w:szCs w:val="20"/>
        </w:rPr>
        <w:t xml:space="preserve"> il</w:t>
      </w:r>
      <w:r w:rsidR="00966607" w:rsidRPr="00805928">
        <w:rPr>
          <w:rFonts w:ascii="Arial" w:hAnsi="Arial" w:cs="Arial"/>
          <w:bCs/>
          <w:sz w:val="20"/>
          <w:szCs w:val="20"/>
        </w:rPr>
        <w:t>/la</w:t>
      </w:r>
      <w:r w:rsidRPr="00805928">
        <w:rPr>
          <w:rFonts w:ascii="Arial" w:hAnsi="Arial" w:cs="Arial"/>
          <w:bCs/>
          <w:sz w:val="20"/>
          <w:szCs w:val="20"/>
        </w:rPr>
        <w:t xml:space="preserve"> candidato</w:t>
      </w:r>
      <w:r w:rsidR="00966607" w:rsidRPr="00805928">
        <w:rPr>
          <w:rFonts w:ascii="Arial" w:hAnsi="Arial" w:cs="Arial"/>
          <w:bCs/>
          <w:sz w:val="20"/>
          <w:szCs w:val="20"/>
        </w:rPr>
        <w:t>/a</w:t>
      </w:r>
      <w:r w:rsidRPr="00805928">
        <w:rPr>
          <w:rFonts w:ascii="Arial" w:hAnsi="Arial" w:cs="Arial"/>
          <w:bCs/>
          <w:sz w:val="20"/>
          <w:szCs w:val="20"/>
        </w:rPr>
        <w:t xml:space="preserve"> </w:t>
      </w:r>
      <w:r w:rsidR="00966607" w:rsidRPr="00CC31BF">
        <w:rPr>
          <w:rFonts w:ascii="Arial" w:hAnsi="Arial" w:cs="Arial"/>
          <w:bCs/>
          <w:sz w:val="20"/>
          <w:szCs w:val="20"/>
        </w:rPr>
        <w:t>Dott./</w:t>
      </w:r>
      <w:r w:rsidRPr="00CC31BF">
        <w:rPr>
          <w:rFonts w:ascii="Arial" w:hAnsi="Arial" w:cs="Arial"/>
          <w:sz w:val="20"/>
          <w:szCs w:val="20"/>
        </w:rPr>
        <w:t xml:space="preserve">Dott.ssa </w:t>
      </w:r>
      <w:r w:rsidRPr="002154FE">
        <w:rPr>
          <w:rFonts w:ascii="Arial" w:hAnsi="Arial" w:cs="Arial"/>
          <w:sz w:val="20"/>
          <w:szCs w:val="20"/>
          <w:highlight w:val="yellow"/>
        </w:rPr>
        <w:t>_______________</w:t>
      </w:r>
      <w:bookmarkStart w:id="3" w:name="_GoBack"/>
      <w:bookmarkEnd w:id="3"/>
      <w:r w:rsidRPr="00CC31BF">
        <w:rPr>
          <w:rFonts w:ascii="Arial" w:hAnsi="Arial" w:cs="Arial"/>
          <w:bCs/>
          <w:sz w:val="20"/>
          <w:szCs w:val="20"/>
        </w:rPr>
        <w:t>;</w:t>
      </w:r>
    </w:p>
    <w:p w14:paraId="01B83D23" w14:textId="6DD93DDF" w:rsidR="006B1CC9" w:rsidRDefault="006B1CC9" w:rsidP="00651C27">
      <w:pPr>
        <w:pStyle w:val="Titolo2"/>
        <w:spacing w:line="276" w:lineRule="auto"/>
        <w:ind w:left="180" w:right="310"/>
        <w:jc w:val="center"/>
        <w:rPr>
          <w:rFonts w:ascii="Arial" w:hAnsi="Arial" w:cs="Arial"/>
          <w:b/>
          <w:color w:val="auto"/>
          <w:sz w:val="20"/>
          <w:szCs w:val="20"/>
        </w:rPr>
      </w:pPr>
    </w:p>
    <w:p w14:paraId="422788E6" w14:textId="01BBC72F" w:rsidR="0046060C" w:rsidRDefault="0046060C" w:rsidP="0046060C"/>
    <w:p w14:paraId="1BD51192" w14:textId="580FCA0F" w:rsidR="0046060C" w:rsidRDefault="0046060C" w:rsidP="0046060C"/>
    <w:p w14:paraId="70C77EE2" w14:textId="305B9159" w:rsidR="0046060C" w:rsidRDefault="0046060C" w:rsidP="0046060C"/>
    <w:p w14:paraId="43E3D6E1" w14:textId="77777777" w:rsidR="0046060C" w:rsidRPr="0046060C" w:rsidRDefault="0046060C" w:rsidP="0046060C"/>
    <w:p w14:paraId="70CD313B" w14:textId="283B304A" w:rsidR="00651C27" w:rsidRPr="00594090" w:rsidRDefault="00651C27" w:rsidP="00651C27">
      <w:pPr>
        <w:pStyle w:val="Titolo2"/>
        <w:spacing w:line="276" w:lineRule="auto"/>
        <w:ind w:left="180" w:right="310"/>
        <w:jc w:val="center"/>
        <w:rPr>
          <w:rFonts w:ascii="Arial" w:hAnsi="Arial" w:cs="Arial"/>
          <w:b/>
          <w:color w:val="auto"/>
          <w:sz w:val="20"/>
          <w:szCs w:val="20"/>
        </w:rPr>
      </w:pPr>
      <w:r w:rsidRPr="00594090">
        <w:rPr>
          <w:rFonts w:ascii="Arial" w:hAnsi="Arial" w:cs="Arial"/>
          <w:b/>
          <w:color w:val="auto"/>
          <w:sz w:val="20"/>
          <w:szCs w:val="20"/>
        </w:rPr>
        <w:t>SI CONVIENE E SI STIPULA QUANTO SEGUE</w:t>
      </w:r>
    </w:p>
    <w:p w14:paraId="0AE6997A" w14:textId="77777777" w:rsidR="00651C27" w:rsidRPr="0064649A" w:rsidRDefault="00651C27" w:rsidP="00651C27">
      <w:pPr>
        <w:rPr>
          <w:rFonts w:ascii="Arial" w:hAnsi="Arial" w:cs="Arial"/>
          <w:sz w:val="20"/>
          <w:szCs w:val="20"/>
        </w:rPr>
      </w:pPr>
    </w:p>
    <w:p w14:paraId="4B9A864E" w14:textId="6DFFF680" w:rsidR="00651C27" w:rsidRDefault="00651C27" w:rsidP="00651C27">
      <w:pPr>
        <w:pStyle w:val="Titolo2"/>
        <w:spacing w:line="276" w:lineRule="auto"/>
        <w:ind w:left="180" w:right="310"/>
        <w:jc w:val="center"/>
        <w:rPr>
          <w:rFonts w:ascii="Arial" w:hAnsi="Arial" w:cs="Arial"/>
          <w:color w:val="auto"/>
          <w:sz w:val="20"/>
          <w:szCs w:val="20"/>
        </w:rPr>
      </w:pPr>
      <w:r w:rsidRPr="002353BB">
        <w:rPr>
          <w:rFonts w:ascii="Arial" w:hAnsi="Arial" w:cs="Arial"/>
          <w:b/>
          <w:color w:val="auto"/>
          <w:sz w:val="20"/>
          <w:szCs w:val="20"/>
        </w:rPr>
        <w:t>Articolo 1 – Oggetto</w:t>
      </w:r>
    </w:p>
    <w:p w14:paraId="7B06AABD" w14:textId="77777777" w:rsidR="002353BB" w:rsidRPr="002353BB" w:rsidRDefault="002353BB" w:rsidP="002353BB"/>
    <w:p w14:paraId="021F45E4" w14:textId="77777777" w:rsidR="00651C27" w:rsidRPr="00651C27" w:rsidRDefault="00651C27" w:rsidP="00651C27">
      <w:pPr>
        <w:widowControl w:val="0"/>
        <w:numPr>
          <w:ilvl w:val="0"/>
          <w:numId w:val="28"/>
        </w:numPr>
        <w:tabs>
          <w:tab w:val="num" w:pos="360"/>
        </w:tabs>
        <w:spacing w:line="276" w:lineRule="auto"/>
        <w:ind w:left="180" w:right="310" w:firstLine="0"/>
        <w:jc w:val="both"/>
        <w:rPr>
          <w:rFonts w:ascii="Arial" w:hAnsi="Arial" w:cs="Arial"/>
          <w:sz w:val="20"/>
          <w:szCs w:val="20"/>
        </w:rPr>
      </w:pPr>
      <w:r w:rsidRPr="00651C27">
        <w:rPr>
          <w:rFonts w:ascii="Arial" w:hAnsi="Arial" w:cs="Arial"/>
          <w:sz w:val="20"/>
          <w:szCs w:val="20"/>
        </w:rPr>
        <w:t>Quanto dedotto in premessa è parte integrante e sostanziale del presente contratto.</w:t>
      </w:r>
    </w:p>
    <w:p w14:paraId="3D2BCAE8" w14:textId="33E925BD" w:rsidR="001521EE" w:rsidRPr="00CC31BF" w:rsidRDefault="00651C27" w:rsidP="001521EE">
      <w:pPr>
        <w:widowControl w:val="0"/>
        <w:numPr>
          <w:ilvl w:val="0"/>
          <w:numId w:val="28"/>
        </w:numPr>
        <w:tabs>
          <w:tab w:val="num" w:pos="360"/>
        </w:tabs>
        <w:spacing w:line="276" w:lineRule="auto"/>
        <w:ind w:left="181" w:right="312" w:firstLine="0"/>
        <w:jc w:val="both"/>
        <w:rPr>
          <w:rFonts w:ascii="Arial" w:hAnsi="Arial" w:cs="Arial"/>
          <w:sz w:val="20"/>
          <w:szCs w:val="20"/>
        </w:rPr>
      </w:pPr>
      <w:r w:rsidRPr="00651C27">
        <w:rPr>
          <w:rFonts w:ascii="Arial" w:hAnsi="Arial" w:cs="Arial"/>
          <w:sz w:val="20"/>
          <w:szCs w:val="20"/>
        </w:rPr>
        <w:t xml:space="preserve">L’Università assume alle proprie dipendenze </w:t>
      </w:r>
      <w:r w:rsidR="00966607">
        <w:rPr>
          <w:rFonts w:ascii="Arial" w:hAnsi="Arial" w:cs="Arial"/>
          <w:sz w:val="20"/>
          <w:szCs w:val="20"/>
        </w:rPr>
        <w:t>il/</w:t>
      </w:r>
      <w:r w:rsidRPr="00651C27">
        <w:rPr>
          <w:rFonts w:ascii="Arial" w:hAnsi="Arial" w:cs="Arial"/>
          <w:sz w:val="20"/>
          <w:szCs w:val="20"/>
        </w:rPr>
        <w:t xml:space="preserve">la </w:t>
      </w:r>
      <w:r w:rsidRPr="00CC31BF">
        <w:rPr>
          <w:rFonts w:ascii="Arial" w:hAnsi="Arial" w:cs="Arial"/>
          <w:sz w:val="20"/>
          <w:szCs w:val="20"/>
        </w:rPr>
        <w:t xml:space="preserve">Dott./Dott.ssa </w:t>
      </w:r>
      <w:r w:rsidRPr="002154FE">
        <w:rPr>
          <w:rFonts w:ascii="Arial" w:hAnsi="Arial" w:cs="Arial"/>
          <w:sz w:val="20"/>
          <w:szCs w:val="20"/>
          <w:highlight w:val="yellow"/>
        </w:rPr>
        <w:t>_______________</w:t>
      </w:r>
      <w:r w:rsidRPr="00CC31BF">
        <w:rPr>
          <w:rFonts w:ascii="Arial" w:hAnsi="Arial" w:cs="Arial"/>
          <w:sz w:val="20"/>
          <w:szCs w:val="20"/>
        </w:rPr>
        <w:t>,</w:t>
      </w:r>
      <w:r w:rsidRPr="00651C27">
        <w:rPr>
          <w:rFonts w:ascii="Arial" w:hAnsi="Arial" w:cs="Arial"/>
          <w:sz w:val="20"/>
          <w:szCs w:val="20"/>
        </w:rPr>
        <w:t xml:space="preserve"> con </w:t>
      </w:r>
      <w:r w:rsidRPr="001521EE">
        <w:rPr>
          <w:rFonts w:ascii="Arial" w:hAnsi="Arial" w:cs="Arial"/>
          <w:sz w:val="20"/>
          <w:szCs w:val="20"/>
        </w:rPr>
        <w:t xml:space="preserve">contratto </w:t>
      </w:r>
      <w:r w:rsidR="00353A32" w:rsidRPr="001521EE">
        <w:rPr>
          <w:rFonts w:ascii="Arial" w:hAnsi="Arial" w:cs="Arial"/>
          <w:sz w:val="20"/>
          <w:szCs w:val="20"/>
        </w:rPr>
        <w:t>per incarico post-doc</w:t>
      </w:r>
      <w:r w:rsidR="00353A32">
        <w:rPr>
          <w:rFonts w:ascii="Arial" w:hAnsi="Arial" w:cs="Arial"/>
          <w:sz w:val="20"/>
          <w:szCs w:val="20"/>
        </w:rPr>
        <w:t xml:space="preserve"> </w:t>
      </w:r>
      <w:r w:rsidRPr="00651C27">
        <w:rPr>
          <w:rFonts w:ascii="Arial" w:hAnsi="Arial" w:cs="Arial"/>
          <w:sz w:val="20"/>
          <w:szCs w:val="20"/>
        </w:rPr>
        <w:t>di cui all’art. 22</w:t>
      </w:r>
      <w:r w:rsidR="00353A32">
        <w:rPr>
          <w:rFonts w:ascii="Arial" w:hAnsi="Arial" w:cs="Arial"/>
          <w:sz w:val="20"/>
          <w:szCs w:val="20"/>
        </w:rPr>
        <w:t>-bis</w:t>
      </w:r>
      <w:r w:rsidR="001521EE">
        <w:rPr>
          <w:rFonts w:ascii="Arial" w:hAnsi="Arial" w:cs="Arial"/>
          <w:sz w:val="20"/>
          <w:szCs w:val="20"/>
        </w:rPr>
        <w:t xml:space="preserve"> della</w:t>
      </w:r>
      <w:r w:rsidRPr="00651C27">
        <w:rPr>
          <w:rFonts w:ascii="Arial" w:hAnsi="Arial" w:cs="Arial"/>
          <w:sz w:val="20"/>
          <w:szCs w:val="20"/>
        </w:rPr>
        <w:t xml:space="preserve"> L. n. 240/2010 </w:t>
      </w:r>
      <w:r w:rsidRPr="00CC31BF">
        <w:rPr>
          <w:rFonts w:ascii="Arial" w:hAnsi="Arial" w:cs="Arial"/>
          <w:sz w:val="20"/>
          <w:szCs w:val="20"/>
        </w:rPr>
        <w:t xml:space="preserve">dal </w:t>
      </w:r>
      <w:r w:rsidRPr="002154FE">
        <w:rPr>
          <w:rFonts w:ascii="Arial" w:hAnsi="Arial" w:cs="Arial"/>
          <w:sz w:val="20"/>
          <w:szCs w:val="20"/>
          <w:highlight w:val="yellow"/>
        </w:rPr>
        <w:t>_______________</w:t>
      </w:r>
      <w:r w:rsidRPr="00CC31BF">
        <w:rPr>
          <w:rFonts w:ascii="Arial" w:hAnsi="Arial" w:cs="Arial"/>
          <w:sz w:val="20"/>
          <w:szCs w:val="20"/>
        </w:rPr>
        <w:t xml:space="preserve"> al </w:t>
      </w:r>
      <w:r w:rsidRPr="002154FE">
        <w:rPr>
          <w:rFonts w:ascii="Arial" w:hAnsi="Arial" w:cs="Arial"/>
          <w:sz w:val="20"/>
          <w:szCs w:val="20"/>
          <w:highlight w:val="yellow"/>
        </w:rPr>
        <w:t>_______________,</w:t>
      </w:r>
      <w:r w:rsidRPr="00CC31BF">
        <w:rPr>
          <w:rFonts w:ascii="Arial" w:hAnsi="Arial" w:cs="Arial"/>
          <w:sz w:val="20"/>
          <w:szCs w:val="20"/>
        </w:rPr>
        <w:t xml:space="preserve"> </w:t>
      </w:r>
      <w:r w:rsidRPr="00CC31BF">
        <w:rPr>
          <w:rFonts w:ascii="Arial" w:hAnsi="Arial" w:cs="Arial"/>
          <w:bCs/>
          <w:iCs/>
          <w:sz w:val="20"/>
          <w:szCs w:val="20"/>
        </w:rPr>
        <w:t xml:space="preserve">GSD </w:t>
      </w:r>
      <w:r w:rsidRPr="002154FE">
        <w:rPr>
          <w:rFonts w:ascii="Arial" w:hAnsi="Arial" w:cs="Arial"/>
          <w:sz w:val="20"/>
          <w:szCs w:val="20"/>
          <w:highlight w:val="yellow"/>
        </w:rPr>
        <w:t>_______________</w:t>
      </w:r>
      <w:r w:rsidRPr="00CC31BF">
        <w:rPr>
          <w:rFonts w:ascii="Arial" w:hAnsi="Arial" w:cs="Arial"/>
          <w:bCs/>
          <w:iCs/>
          <w:sz w:val="20"/>
          <w:szCs w:val="20"/>
        </w:rPr>
        <w:t xml:space="preserve"> – SSD </w:t>
      </w:r>
      <w:r w:rsidRPr="002154FE">
        <w:rPr>
          <w:rFonts w:ascii="Arial" w:hAnsi="Arial" w:cs="Arial"/>
          <w:sz w:val="20"/>
          <w:szCs w:val="20"/>
          <w:highlight w:val="yellow"/>
        </w:rPr>
        <w:t>_______________</w:t>
      </w:r>
      <w:r w:rsidRPr="00CC31BF">
        <w:rPr>
          <w:rFonts w:ascii="Arial" w:hAnsi="Arial" w:cs="Arial"/>
          <w:sz w:val="20"/>
          <w:szCs w:val="20"/>
        </w:rPr>
        <w:t xml:space="preserve"> </w:t>
      </w:r>
    </w:p>
    <w:p w14:paraId="23E2137B" w14:textId="654155CF" w:rsidR="001521EE" w:rsidRPr="004E4124" w:rsidRDefault="00651C27" w:rsidP="00C56D21">
      <w:pPr>
        <w:widowControl w:val="0"/>
        <w:numPr>
          <w:ilvl w:val="0"/>
          <w:numId w:val="28"/>
        </w:numPr>
        <w:tabs>
          <w:tab w:val="num" w:pos="360"/>
        </w:tabs>
        <w:spacing w:line="276" w:lineRule="auto"/>
        <w:ind w:left="181" w:right="312" w:firstLine="0"/>
        <w:jc w:val="both"/>
        <w:rPr>
          <w:rFonts w:ascii="Arial" w:hAnsi="Arial" w:cs="Arial"/>
          <w:b/>
          <w:sz w:val="20"/>
          <w:szCs w:val="20"/>
        </w:rPr>
      </w:pPr>
      <w:r w:rsidRPr="004E4124">
        <w:rPr>
          <w:rFonts w:ascii="Arial" w:hAnsi="Arial" w:cs="Arial"/>
          <w:sz w:val="20"/>
          <w:szCs w:val="20"/>
        </w:rPr>
        <w:t>Il</w:t>
      </w:r>
      <w:r w:rsidR="00D5105A" w:rsidRPr="004E4124">
        <w:rPr>
          <w:rFonts w:ascii="Arial" w:hAnsi="Arial" w:cs="Arial"/>
          <w:sz w:val="20"/>
          <w:szCs w:val="20"/>
        </w:rPr>
        <w:t>/la</w:t>
      </w:r>
      <w:r w:rsidRPr="004E4124">
        <w:rPr>
          <w:rFonts w:ascii="Arial" w:hAnsi="Arial" w:cs="Arial"/>
          <w:sz w:val="20"/>
          <w:szCs w:val="20"/>
        </w:rPr>
        <w:t xml:space="preserve"> contrattista </w:t>
      </w:r>
      <w:r w:rsidR="00625E5C" w:rsidRPr="004E4124">
        <w:rPr>
          <w:rFonts w:ascii="Arial" w:hAnsi="Arial" w:cs="Arial"/>
          <w:sz w:val="20"/>
          <w:szCs w:val="20"/>
        </w:rPr>
        <w:t>po</w:t>
      </w:r>
      <w:r w:rsidR="00D60EAC" w:rsidRPr="004E4124">
        <w:rPr>
          <w:rFonts w:ascii="Arial" w:hAnsi="Arial" w:cs="Arial"/>
          <w:sz w:val="20"/>
          <w:szCs w:val="20"/>
        </w:rPr>
        <w:t>s</w:t>
      </w:r>
      <w:r w:rsidR="00625E5C" w:rsidRPr="004E4124">
        <w:rPr>
          <w:rFonts w:ascii="Arial" w:hAnsi="Arial" w:cs="Arial"/>
          <w:sz w:val="20"/>
          <w:szCs w:val="20"/>
        </w:rPr>
        <w:t xml:space="preserve">t-doc </w:t>
      </w:r>
      <w:r w:rsidRPr="004E4124">
        <w:rPr>
          <w:rFonts w:ascii="Arial" w:hAnsi="Arial" w:cs="Arial"/>
          <w:sz w:val="20"/>
          <w:szCs w:val="20"/>
        </w:rPr>
        <w:t xml:space="preserve">s’impegna a </w:t>
      </w:r>
      <w:r w:rsidR="004E4124" w:rsidRPr="004E4124">
        <w:rPr>
          <w:rFonts w:ascii="Arial" w:hAnsi="Arial" w:cs="Arial"/>
          <w:sz w:val="20"/>
          <w:szCs w:val="20"/>
        </w:rPr>
        <w:t xml:space="preserve">svolgere la seguente attività di ricerca/collaborare </w:t>
      </w:r>
      <w:r w:rsidR="00D60EAC" w:rsidRPr="004E4124">
        <w:rPr>
          <w:rFonts w:ascii="Arial" w:hAnsi="Arial" w:cs="Arial"/>
          <w:bCs/>
          <w:sz w:val="20"/>
          <w:szCs w:val="20"/>
        </w:rPr>
        <w:t>alle</w:t>
      </w:r>
      <w:r w:rsidR="001521EE" w:rsidRPr="004E4124">
        <w:rPr>
          <w:rFonts w:ascii="Arial" w:hAnsi="Arial" w:cs="Arial"/>
          <w:bCs/>
          <w:sz w:val="20"/>
          <w:szCs w:val="20"/>
        </w:rPr>
        <w:t xml:space="preserve"> seguenti attività didattiche e di terza missione:</w:t>
      </w:r>
    </w:p>
    <w:p w14:paraId="54AD0286" w14:textId="2DFC164F" w:rsidR="006915BF" w:rsidRPr="002154FE" w:rsidRDefault="006915BF" w:rsidP="006915BF">
      <w:pPr>
        <w:widowControl w:val="0"/>
        <w:spacing w:line="276" w:lineRule="auto"/>
        <w:ind w:left="181" w:right="312"/>
        <w:jc w:val="both"/>
        <w:rPr>
          <w:rFonts w:ascii="Arial" w:hAnsi="Arial" w:cs="Arial"/>
          <w:b/>
          <w:sz w:val="20"/>
          <w:szCs w:val="20"/>
          <w:highlight w:val="yellow"/>
        </w:rPr>
      </w:pPr>
      <w:r w:rsidRPr="002154FE">
        <w:rPr>
          <w:rFonts w:ascii="Arial" w:hAnsi="Arial" w:cs="Arial"/>
          <w:b/>
          <w:sz w:val="20"/>
          <w:szCs w:val="20"/>
          <w:highlight w:val="yellow"/>
        </w:rPr>
        <w:t>-</w:t>
      </w:r>
      <w:r w:rsidR="002154FE" w:rsidRPr="002154FE">
        <w:rPr>
          <w:rFonts w:ascii="Arial" w:hAnsi="Arial" w:cs="Arial"/>
          <w:b/>
          <w:sz w:val="20"/>
          <w:szCs w:val="20"/>
          <w:highlight w:val="yellow"/>
        </w:rPr>
        <w:t xml:space="preserve"> ______________________________</w:t>
      </w:r>
      <w:r w:rsidRPr="002154FE">
        <w:rPr>
          <w:rFonts w:ascii="Arial" w:hAnsi="Arial" w:cs="Arial"/>
          <w:b/>
          <w:sz w:val="20"/>
          <w:szCs w:val="20"/>
          <w:highlight w:val="yellow"/>
        </w:rPr>
        <w:t>;</w:t>
      </w:r>
    </w:p>
    <w:p w14:paraId="34323E02" w14:textId="77777777" w:rsidR="002154FE" w:rsidRPr="002154FE" w:rsidRDefault="002154FE" w:rsidP="002154FE">
      <w:pPr>
        <w:widowControl w:val="0"/>
        <w:spacing w:line="276" w:lineRule="auto"/>
        <w:ind w:left="181" w:right="312"/>
        <w:jc w:val="both"/>
        <w:rPr>
          <w:rFonts w:ascii="Arial" w:hAnsi="Arial" w:cs="Arial"/>
          <w:b/>
          <w:sz w:val="20"/>
          <w:szCs w:val="20"/>
          <w:highlight w:val="yellow"/>
        </w:rPr>
      </w:pPr>
      <w:r w:rsidRPr="002154FE">
        <w:rPr>
          <w:rFonts w:ascii="Arial" w:hAnsi="Arial" w:cs="Arial"/>
          <w:b/>
          <w:sz w:val="20"/>
          <w:szCs w:val="20"/>
          <w:highlight w:val="yellow"/>
        </w:rPr>
        <w:t>- ______________________________;</w:t>
      </w:r>
    </w:p>
    <w:p w14:paraId="06819378" w14:textId="77777777" w:rsidR="002154FE" w:rsidRPr="009B1B6B" w:rsidRDefault="002154FE" w:rsidP="002154FE">
      <w:pPr>
        <w:widowControl w:val="0"/>
        <w:spacing w:line="276" w:lineRule="auto"/>
        <w:ind w:left="181" w:right="312"/>
        <w:jc w:val="both"/>
        <w:rPr>
          <w:rFonts w:ascii="Arial" w:hAnsi="Arial" w:cs="Arial"/>
          <w:b/>
          <w:sz w:val="20"/>
          <w:szCs w:val="20"/>
        </w:rPr>
      </w:pPr>
      <w:r w:rsidRPr="002154FE">
        <w:rPr>
          <w:rFonts w:ascii="Arial" w:hAnsi="Arial" w:cs="Arial"/>
          <w:b/>
          <w:sz w:val="20"/>
          <w:szCs w:val="20"/>
          <w:highlight w:val="yellow"/>
        </w:rPr>
        <w:t>- ______________________________;</w:t>
      </w:r>
    </w:p>
    <w:p w14:paraId="5264A9F7" w14:textId="340313AC" w:rsidR="00121D71" w:rsidRDefault="00121D71" w:rsidP="006915BF">
      <w:pPr>
        <w:widowControl w:val="0"/>
        <w:spacing w:line="276" w:lineRule="auto"/>
        <w:ind w:left="181" w:right="312"/>
        <w:jc w:val="both"/>
        <w:rPr>
          <w:rFonts w:ascii="Arial" w:hAnsi="Arial" w:cs="Arial"/>
          <w:sz w:val="20"/>
          <w:szCs w:val="20"/>
        </w:rPr>
      </w:pPr>
      <w:r w:rsidRPr="00121D71">
        <w:rPr>
          <w:rFonts w:ascii="Arial" w:hAnsi="Arial" w:cs="Arial"/>
          <w:sz w:val="20"/>
          <w:szCs w:val="20"/>
        </w:rPr>
        <w:t>presso</w:t>
      </w:r>
      <w:r w:rsidR="007E4D72">
        <w:rPr>
          <w:rFonts w:ascii="Arial" w:hAnsi="Arial" w:cs="Arial"/>
          <w:sz w:val="20"/>
          <w:szCs w:val="20"/>
        </w:rPr>
        <w:t xml:space="preserve"> la sede</w:t>
      </w:r>
      <w:r w:rsidR="007E4D72" w:rsidRPr="002154FE">
        <w:rPr>
          <w:rFonts w:ascii="Arial" w:hAnsi="Arial" w:cs="Arial"/>
          <w:sz w:val="20"/>
          <w:szCs w:val="20"/>
          <w:highlight w:val="yellow"/>
        </w:rPr>
        <w:t>____</w:t>
      </w:r>
      <w:r w:rsidRPr="002154FE">
        <w:rPr>
          <w:rFonts w:ascii="Arial" w:hAnsi="Arial" w:cs="Arial"/>
          <w:sz w:val="20"/>
          <w:szCs w:val="20"/>
          <w:highlight w:val="yellow"/>
        </w:rPr>
        <w:t>_______________</w:t>
      </w:r>
      <w:r w:rsidRPr="00121D71">
        <w:rPr>
          <w:rFonts w:ascii="Arial" w:hAnsi="Arial" w:cs="Arial"/>
          <w:sz w:val="20"/>
          <w:szCs w:val="20"/>
        </w:rPr>
        <w:t xml:space="preserve"> – </w:t>
      </w:r>
      <w:r w:rsidRPr="00430009">
        <w:rPr>
          <w:rFonts w:ascii="Arial" w:hAnsi="Arial" w:cs="Arial"/>
          <w:sz w:val="20"/>
          <w:szCs w:val="20"/>
        </w:rPr>
        <w:t xml:space="preserve">Responsabile Scientifico </w:t>
      </w:r>
      <w:r w:rsidRPr="002154FE">
        <w:rPr>
          <w:rFonts w:ascii="Arial" w:hAnsi="Arial" w:cs="Arial"/>
          <w:sz w:val="20"/>
          <w:szCs w:val="20"/>
          <w:highlight w:val="yellow"/>
        </w:rPr>
        <w:t>_______________</w:t>
      </w:r>
    </w:p>
    <w:p w14:paraId="31E4CE2D" w14:textId="10C8EBC8" w:rsidR="006915BF" w:rsidRDefault="006915BF" w:rsidP="006915BF">
      <w:pPr>
        <w:widowControl w:val="0"/>
        <w:spacing w:line="276" w:lineRule="auto"/>
        <w:ind w:left="181" w:right="312"/>
        <w:jc w:val="both"/>
        <w:rPr>
          <w:rFonts w:ascii="Arial" w:hAnsi="Arial" w:cs="Arial"/>
          <w:sz w:val="20"/>
          <w:szCs w:val="20"/>
        </w:rPr>
      </w:pPr>
      <w:r>
        <w:rPr>
          <w:rFonts w:ascii="Arial" w:hAnsi="Arial" w:cs="Arial"/>
          <w:sz w:val="20"/>
          <w:szCs w:val="20"/>
        </w:rPr>
        <w:t>4.</w:t>
      </w:r>
      <w:r w:rsidR="00651C27" w:rsidRPr="00651C27">
        <w:rPr>
          <w:rFonts w:ascii="Arial" w:hAnsi="Arial" w:cs="Arial"/>
          <w:sz w:val="20"/>
          <w:szCs w:val="20"/>
        </w:rPr>
        <w:t xml:space="preserve">Il contrattista </w:t>
      </w:r>
      <w:r w:rsidR="00625E5C">
        <w:rPr>
          <w:rFonts w:ascii="Arial" w:hAnsi="Arial" w:cs="Arial"/>
          <w:sz w:val="20"/>
          <w:szCs w:val="20"/>
        </w:rPr>
        <w:t xml:space="preserve">post-doc </w:t>
      </w:r>
      <w:r w:rsidR="00651C27" w:rsidRPr="00651C27">
        <w:rPr>
          <w:rFonts w:ascii="Arial" w:hAnsi="Arial" w:cs="Arial"/>
          <w:sz w:val="20"/>
          <w:szCs w:val="20"/>
        </w:rPr>
        <w:t xml:space="preserve">ha l’obbligo di presentare </w:t>
      </w:r>
      <w:r>
        <w:rPr>
          <w:rFonts w:ascii="Arial" w:hAnsi="Arial" w:cs="Arial"/>
          <w:sz w:val="20"/>
          <w:szCs w:val="20"/>
        </w:rPr>
        <w:t>al Dipartimento</w:t>
      </w:r>
      <w:r w:rsidR="00121D71">
        <w:rPr>
          <w:rFonts w:ascii="Arial" w:hAnsi="Arial" w:cs="Arial"/>
          <w:sz w:val="20"/>
          <w:szCs w:val="20"/>
        </w:rPr>
        <w:t>,</w:t>
      </w:r>
      <w:r>
        <w:rPr>
          <w:rFonts w:ascii="Arial" w:hAnsi="Arial" w:cs="Arial"/>
          <w:sz w:val="20"/>
          <w:szCs w:val="20"/>
        </w:rPr>
        <w:t xml:space="preserve"> </w:t>
      </w:r>
      <w:r w:rsidR="00651C27" w:rsidRPr="00651C27">
        <w:rPr>
          <w:rFonts w:ascii="Arial" w:hAnsi="Arial" w:cs="Arial"/>
          <w:sz w:val="20"/>
          <w:szCs w:val="20"/>
        </w:rPr>
        <w:t>semestralmente e al termine del contratto</w:t>
      </w:r>
      <w:r w:rsidR="00121D71">
        <w:rPr>
          <w:rFonts w:ascii="Arial" w:hAnsi="Arial" w:cs="Arial"/>
          <w:sz w:val="20"/>
          <w:szCs w:val="20"/>
        </w:rPr>
        <w:t>,</w:t>
      </w:r>
      <w:r w:rsidR="00651C27" w:rsidRPr="00651C27">
        <w:rPr>
          <w:rFonts w:ascii="Arial" w:hAnsi="Arial" w:cs="Arial"/>
          <w:sz w:val="20"/>
          <w:szCs w:val="20"/>
        </w:rPr>
        <w:t xml:space="preserve"> una relazione </w:t>
      </w:r>
      <w:r>
        <w:rPr>
          <w:rFonts w:ascii="Arial" w:hAnsi="Arial" w:cs="Arial"/>
          <w:sz w:val="20"/>
          <w:szCs w:val="20"/>
        </w:rPr>
        <w:t>illustrativa del risultato delle attività di cui al comma 3 del presente articolo.</w:t>
      </w:r>
    </w:p>
    <w:p w14:paraId="01AFBAF9" w14:textId="77777777" w:rsidR="006915BF" w:rsidRDefault="006915BF" w:rsidP="006915BF">
      <w:pPr>
        <w:widowControl w:val="0"/>
        <w:spacing w:line="276" w:lineRule="auto"/>
        <w:ind w:left="181" w:right="312"/>
        <w:jc w:val="both"/>
        <w:rPr>
          <w:rFonts w:ascii="Arial" w:hAnsi="Arial" w:cs="Arial"/>
          <w:color w:val="000000"/>
          <w:sz w:val="20"/>
          <w:szCs w:val="20"/>
        </w:rPr>
      </w:pPr>
      <w:r>
        <w:rPr>
          <w:rFonts w:ascii="Arial" w:hAnsi="Arial" w:cs="Arial"/>
          <w:color w:val="000000"/>
          <w:sz w:val="20"/>
          <w:szCs w:val="20"/>
        </w:rPr>
        <w:t xml:space="preserve">5. </w:t>
      </w:r>
      <w:r w:rsidR="00651C27" w:rsidRPr="00651C27">
        <w:rPr>
          <w:rFonts w:ascii="Arial" w:hAnsi="Arial" w:cs="Arial"/>
          <w:color w:val="000000"/>
          <w:sz w:val="20"/>
          <w:szCs w:val="20"/>
        </w:rPr>
        <w:t xml:space="preserve">La titolarità del presente contratto non </w:t>
      </w:r>
      <w:r w:rsidR="00651C27" w:rsidRPr="00651C27">
        <w:rPr>
          <w:rFonts w:ascii="Arial" w:hAnsi="Arial" w:cs="Arial"/>
          <w:sz w:val="20"/>
          <w:szCs w:val="20"/>
        </w:rPr>
        <w:t xml:space="preserve">dà </w:t>
      </w:r>
      <w:r w:rsidR="00651C27" w:rsidRPr="00651C27">
        <w:rPr>
          <w:rFonts w:ascii="Arial" w:hAnsi="Arial" w:cs="Arial"/>
          <w:bCs/>
          <w:sz w:val="20"/>
          <w:szCs w:val="20"/>
        </w:rPr>
        <w:t>alcun diritto</w:t>
      </w:r>
      <w:r w:rsidR="00651C27" w:rsidRPr="00651C27">
        <w:rPr>
          <w:rFonts w:ascii="Arial" w:hAnsi="Arial" w:cs="Arial"/>
          <w:color w:val="000000"/>
          <w:sz w:val="20"/>
          <w:szCs w:val="20"/>
        </w:rPr>
        <w:t xml:space="preserve"> in ordine all’accesso ai ruoli universitari.</w:t>
      </w:r>
    </w:p>
    <w:p w14:paraId="5836566F" w14:textId="4E886757" w:rsidR="006915BF" w:rsidRDefault="006915BF" w:rsidP="006915BF">
      <w:pPr>
        <w:widowControl w:val="0"/>
        <w:spacing w:line="276" w:lineRule="auto"/>
        <w:ind w:left="181" w:right="312"/>
        <w:jc w:val="both"/>
        <w:rPr>
          <w:rFonts w:ascii="Arial" w:hAnsi="Arial" w:cs="Arial"/>
          <w:color w:val="000000"/>
          <w:sz w:val="20"/>
          <w:szCs w:val="20"/>
        </w:rPr>
      </w:pPr>
      <w:r>
        <w:rPr>
          <w:rFonts w:ascii="Arial" w:hAnsi="Arial" w:cs="Arial"/>
          <w:color w:val="000000"/>
          <w:sz w:val="20"/>
          <w:szCs w:val="20"/>
        </w:rPr>
        <w:t xml:space="preserve">6. </w:t>
      </w:r>
      <w:r w:rsidR="00651C27" w:rsidRPr="006915BF">
        <w:rPr>
          <w:rFonts w:ascii="Arial" w:hAnsi="Arial" w:cs="Arial"/>
          <w:color w:val="000000"/>
          <w:sz w:val="20"/>
          <w:szCs w:val="20"/>
        </w:rPr>
        <w:t xml:space="preserve">Per lo svolgimento dell’attività di ricerca, il </w:t>
      </w:r>
      <w:r w:rsidR="00625E5C">
        <w:rPr>
          <w:rFonts w:ascii="Arial" w:hAnsi="Arial" w:cs="Arial"/>
          <w:color w:val="000000"/>
          <w:sz w:val="20"/>
          <w:szCs w:val="20"/>
        </w:rPr>
        <w:t>c</w:t>
      </w:r>
      <w:r w:rsidR="00651C27" w:rsidRPr="006915BF">
        <w:rPr>
          <w:rFonts w:ascii="Arial" w:hAnsi="Arial" w:cs="Arial"/>
          <w:color w:val="000000"/>
          <w:sz w:val="20"/>
          <w:szCs w:val="20"/>
        </w:rPr>
        <w:t xml:space="preserve">ontrattista </w:t>
      </w:r>
      <w:r w:rsidR="00625E5C">
        <w:rPr>
          <w:rFonts w:ascii="Arial" w:hAnsi="Arial" w:cs="Arial"/>
          <w:color w:val="000000"/>
          <w:sz w:val="20"/>
          <w:szCs w:val="20"/>
        </w:rPr>
        <w:t xml:space="preserve">post-doc </w:t>
      </w:r>
      <w:r w:rsidR="00651C27" w:rsidRPr="006915BF">
        <w:rPr>
          <w:rFonts w:ascii="Arial" w:hAnsi="Arial" w:cs="Arial"/>
          <w:color w:val="000000"/>
          <w:sz w:val="20"/>
          <w:szCs w:val="20"/>
        </w:rPr>
        <w:t xml:space="preserve">avrà diritto ad accedere alle strutture e ai servizi di ricerca del Dipartimento </w:t>
      </w:r>
      <w:r w:rsidR="00B67DC7" w:rsidRPr="00D108AC">
        <w:rPr>
          <w:rFonts w:ascii="Arial" w:hAnsi="Arial" w:cs="Arial"/>
          <w:color w:val="000000"/>
          <w:sz w:val="20"/>
          <w:szCs w:val="20"/>
        </w:rPr>
        <w:t>di</w:t>
      </w:r>
      <w:r w:rsidR="00651C27" w:rsidRPr="00D108AC">
        <w:rPr>
          <w:rFonts w:ascii="Arial" w:hAnsi="Arial" w:cs="Arial"/>
          <w:color w:val="000000"/>
          <w:sz w:val="20"/>
          <w:szCs w:val="20"/>
        </w:rPr>
        <w:t>………………………</w:t>
      </w:r>
      <w:r w:rsidR="00651C27" w:rsidRPr="006915BF">
        <w:rPr>
          <w:rFonts w:ascii="Arial" w:hAnsi="Arial" w:cs="Arial"/>
          <w:color w:val="000000"/>
          <w:sz w:val="20"/>
          <w:szCs w:val="20"/>
        </w:rPr>
        <w:t>e di usufruire dei servizi a disposizione secondo le normative vigenti nella struttura.</w:t>
      </w:r>
    </w:p>
    <w:p w14:paraId="774FCE57" w14:textId="06AE421F" w:rsidR="006915BF" w:rsidRDefault="006915BF" w:rsidP="006915BF">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7. </w:t>
      </w:r>
      <w:r w:rsidR="00651C27" w:rsidRPr="00651C27">
        <w:rPr>
          <w:rFonts w:ascii="Arial" w:hAnsi="Arial" w:cs="Arial"/>
          <w:color w:val="000000"/>
          <w:sz w:val="20"/>
          <w:szCs w:val="20"/>
        </w:rPr>
        <w:t xml:space="preserve">Il contrattista </w:t>
      </w:r>
      <w:r w:rsidR="00625E5C">
        <w:rPr>
          <w:rFonts w:ascii="Arial" w:hAnsi="Arial" w:cs="Arial"/>
          <w:color w:val="000000"/>
          <w:sz w:val="20"/>
          <w:szCs w:val="20"/>
        </w:rPr>
        <w:t xml:space="preserve">post-doc </w:t>
      </w:r>
      <w:r w:rsidR="00651C27" w:rsidRPr="00651C27">
        <w:rPr>
          <w:rFonts w:ascii="Arial" w:hAnsi="Arial" w:cs="Arial"/>
          <w:color w:val="000000"/>
          <w:sz w:val="20"/>
          <w:szCs w:val="20"/>
        </w:rPr>
        <w:t>si impegna a osservare le norme regolamentari e di sicurezza in vigore presso il predetto Dipartimento.</w:t>
      </w:r>
    </w:p>
    <w:p w14:paraId="72F45E20" w14:textId="77777777" w:rsidR="00121D71" w:rsidRDefault="006915BF"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8. </w:t>
      </w:r>
      <w:r w:rsidR="00651C27" w:rsidRPr="00651C27">
        <w:rPr>
          <w:rFonts w:ascii="Arial" w:hAnsi="Arial" w:cs="Arial"/>
          <w:color w:val="000000"/>
          <w:sz w:val="20"/>
          <w:szCs w:val="20"/>
        </w:rPr>
        <w:t>Il contrattista accetta e si impegna, altresì, a osservare e rispettare tutte le disposizioni del Codice Etico</w:t>
      </w:r>
      <w:r w:rsidR="00BC457B">
        <w:rPr>
          <w:rFonts w:ascii="Arial" w:hAnsi="Arial" w:cs="Arial"/>
          <w:color w:val="000000"/>
          <w:sz w:val="20"/>
          <w:szCs w:val="20"/>
        </w:rPr>
        <w:t xml:space="preserve">, del Codice </w:t>
      </w:r>
      <w:r w:rsidR="00651C27" w:rsidRPr="00651C27">
        <w:rPr>
          <w:rFonts w:ascii="Arial" w:hAnsi="Arial" w:cs="Arial"/>
          <w:color w:val="000000"/>
          <w:sz w:val="20"/>
          <w:szCs w:val="20"/>
        </w:rPr>
        <w:t xml:space="preserve">di comportamento dei dipendenti pubblici adottato con Decreto del Presidente della Repubblica 16 aprile 2013, n. 62 e del Codice </w:t>
      </w:r>
      <w:r w:rsidR="00BC457B">
        <w:rPr>
          <w:rFonts w:ascii="Arial" w:hAnsi="Arial" w:cs="Arial"/>
          <w:color w:val="000000"/>
          <w:sz w:val="20"/>
          <w:szCs w:val="20"/>
        </w:rPr>
        <w:t xml:space="preserve">Etico e </w:t>
      </w:r>
      <w:r w:rsidR="00651C27" w:rsidRPr="00651C27">
        <w:rPr>
          <w:rFonts w:ascii="Arial" w:hAnsi="Arial" w:cs="Arial"/>
          <w:color w:val="000000"/>
          <w:sz w:val="20"/>
          <w:szCs w:val="20"/>
        </w:rPr>
        <w:t xml:space="preserve">di comportamento dei dipendenti emanato con D.R. n. </w:t>
      </w:r>
      <w:r w:rsidR="00BC457B" w:rsidRPr="00BC457B">
        <w:rPr>
          <w:rFonts w:ascii="Arial" w:hAnsi="Arial" w:cs="Arial"/>
          <w:color w:val="000000"/>
          <w:sz w:val="20"/>
          <w:szCs w:val="20"/>
        </w:rPr>
        <w:t>n. 3430 del 28 novembre 2022</w:t>
      </w:r>
      <w:r w:rsidR="00BC457B">
        <w:rPr>
          <w:rFonts w:ascii="Arial" w:hAnsi="Arial" w:cs="Arial"/>
          <w:color w:val="000000"/>
          <w:sz w:val="20"/>
          <w:szCs w:val="20"/>
        </w:rPr>
        <w:t xml:space="preserve"> </w:t>
      </w:r>
      <w:r w:rsidR="00651C27" w:rsidRPr="00651C27">
        <w:rPr>
          <w:rFonts w:ascii="Arial" w:hAnsi="Arial" w:cs="Arial"/>
          <w:color w:val="000000"/>
          <w:sz w:val="20"/>
          <w:szCs w:val="20"/>
        </w:rPr>
        <w:t>e a uniformarsi alle norme di protezione e sicurezza, anche in campo sanitario, in vigore presso questo Ateneo. La violazione da parte del contrattista degli obblighi derivanti dal Codice di comportamento dei dipendenti pubblici potrà essere considerata come giusta causa di licenziamento</w:t>
      </w:r>
      <w:r w:rsidR="00B67DC7">
        <w:rPr>
          <w:rFonts w:ascii="Arial" w:hAnsi="Arial" w:cs="Arial"/>
          <w:color w:val="000000"/>
          <w:sz w:val="20"/>
          <w:szCs w:val="20"/>
        </w:rPr>
        <w:t>.</w:t>
      </w:r>
    </w:p>
    <w:p w14:paraId="696A613E" w14:textId="5CE495DF" w:rsidR="00121D71" w:rsidRDefault="00121D71"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9. </w:t>
      </w:r>
      <w:r w:rsidR="00651C27" w:rsidRPr="00121D71">
        <w:rPr>
          <w:rFonts w:ascii="Arial" w:hAnsi="Arial" w:cs="Arial"/>
          <w:color w:val="000000"/>
          <w:sz w:val="20"/>
          <w:szCs w:val="20"/>
        </w:rPr>
        <w:t>Il contrattista</w:t>
      </w:r>
      <w:r w:rsidR="00625E5C">
        <w:rPr>
          <w:rFonts w:ascii="Arial" w:hAnsi="Arial" w:cs="Arial"/>
          <w:color w:val="000000"/>
          <w:sz w:val="20"/>
          <w:szCs w:val="20"/>
        </w:rPr>
        <w:t xml:space="preserve"> post-doc</w:t>
      </w:r>
      <w:r w:rsidR="00651C27" w:rsidRPr="00121D71">
        <w:rPr>
          <w:rFonts w:ascii="Arial" w:hAnsi="Arial" w:cs="Arial"/>
          <w:color w:val="000000"/>
          <w:sz w:val="20"/>
          <w:szCs w:val="20"/>
        </w:rPr>
        <w:t xml:space="preserve"> si impegna, altresì, a comunicare tempestivamente l’eventuale insorgenza di cause di incompatibilità/conflitto di interesse che si pongano come ostative alla prosecuzione del rapporto contrattuale.</w:t>
      </w:r>
    </w:p>
    <w:p w14:paraId="09BE8897" w14:textId="77777777" w:rsidR="00121D71" w:rsidRDefault="00121D71"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10. </w:t>
      </w:r>
      <w:r w:rsidR="00651C27" w:rsidRPr="00651C27">
        <w:rPr>
          <w:rFonts w:ascii="Arial" w:hAnsi="Arial" w:cs="Arial"/>
          <w:color w:val="000000"/>
          <w:sz w:val="20"/>
          <w:szCs w:val="20"/>
        </w:rPr>
        <w:t>Tutti i dati e le informazioni di carattere tecnico, amministrativo, scientifico, didattico di cui il contrattista entrerà in possesso nello svolgimento dell’attività di ricerca devono essere considerati strettamente riservati e pertanto non ne è consentito un uso per scopi diversi da quelli di cui al presente contratto.</w:t>
      </w:r>
    </w:p>
    <w:p w14:paraId="6AEC9195" w14:textId="77777777" w:rsidR="0023040B" w:rsidRDefault="00121D71" w:rsidP="0023040B">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11. </w:t>
      </w:r>
      <w:r w:rsidR="00651C27" w:rsidRPr="00651C27">
        <w:rPr>
          <w:rFonts w:ascii="Arial" w:hAnsi="Arial" w:cs="Arial"/>
          <w:color w:val="000000"/>
          <w:sz w:val="20"/>
          <w:szCs w:val="20"/>
        </w:rPr>
        <w:t>Il contrattista</w:t>
      </w:r>
      <w:r w:rsidR="00625E5C">
        <w:rPr>
          <w:rFonts w:ascii="Arial" w:hAnsi="Arial" w:cs="Arial"/>
          <w:color w:val="000000"/>
          <w:sz w:val="20"/>
          <w:szCs w:val="20"/>
        </w:rPr>
        <w:t xml:space="preserve"> post-doc</w:t>
      </w:r>
      <w:r w:rsidR="00651C27" w:rsidRPr="00651C27">
        <w:rPr>
          <w:rFonts w:ascii="Arial" w:hAnsi="Arial" w:cs="Arial"/>
          <w:color w:val="000000"/>
          <w:sz w:val="20"/>
          <w:szCs w:val="20"/>
        </w:rPr>
        <w:t xml:space="preserve">, con la sottoscrizione del presente contratto, è informato che l’Università è titolare dei dati personali conferiti dallo stesso e ne autorizza il trattamento. I dati potranno essere comunicati a soggetti terzi in adempimento di normative o che svolgono servizi per conto dell’Università che ne effettuerà il </w:t>
      </w:r>
      <w:r w:rsidR="00651C27" w:rsidRPr="00651C27">
        <w:rPr>
          <w:rFonts w:ascii="Arial" w:hAnsi="Arial" w:cs="Arial"/>
          <w:color w:val="000000"/>
          <w:sz w:val="20"/>
          <w:szCs w:val="20"/>
        </w:rPr>
        <w:lastRenderedPageBreak/>
        <w:t>trattamento per i fini del contratto stesso e degli atti connessi e conseguenti, con le modalità indicate dal Regolamento europeo n. 679/2016.</w:t>
      </w:r>
    </w:p>
    <w:p w14:paraId="43A56752" w14:textId="0D933B5A" w:rsidR="0023040B" w:rsidRPr="0023040B" w:rsidRDefault="0023040B" w:rsidP="0023040B">
      <w:pPr>
        <w:widowControl w:val="0"/>
        <w:spacing w:line="276" w:lineRule="auto"/>
        <w:ind w:left="181" w:right="312"/>
        <w:jc w:val="both"/>
        <w:rPr>
          <w:rFonts w:ascii="Arial" w:hAnsi="Arial" w:cs="Arial"/>
          <w:color w:val="000000"/>
          <w:sz w:val="20"/>
          <w:szCs w:val="20"/>
        </w:rPr>
      </w:pPr>
      <w:r w:rsidRPr="0023040B">
        <w:rPr>
          <w:rFonts w:ascii="Arial" w:hAnsi="Arial" w:cs="Arial"/>
          <w:color w:val="000000"/>
          <w:sz w:val="20"/>
          <w:szCs w:val="20"/>
        </w:rPr>
        <w:t>12. Fatto salvo il diritto morale riconosciuto dalla legge all’autore dell’opera o invenzione, l’Università è titolare esclusiva dei diritti di proprietà intellettuale sui risultati ottenuti nel corso dell’attività svolta dal contrattista post-doc in esecuzione del presente contratto.</w:t>
      </w:r>
    </w:p>
    <w:p w14:paraId="76C6F4D7" w14:textId="16548600" w:rsidR="00651C27" w:rsidRPr="00121D71" w:rsidRDefault="00121D71" w:rsidP="0023040B">
      <w:pPr>
        <w:widowControl w:val="0"/>
        <w:spacing w:line="276" w:lineRule="auto"/>
        <w:ind w:left="181" w:right="312"/>
        <w:jc w:val="both"/>
        <w:rPr>
          <w:rFonts w:ascii="Arial" w:hAnsi="Arial" w:cs="Arial"/>
          <w:sz w:val="20"/>
          <w:szCs w:val="20"/>
        </w:rPr>
      </w:pPr>
      <w:r>
        <w:rPr>
          <w:rFonts w:ascii="Arial" w:hAnsi="Arial" w:cs="Arial"/>
          <w:sz w:val="20"/>
          <w:szCs w:val="20"/>
        </w:rPr>
        <w:t xml:space="preserve">13. </w:t>
      </w:r>
      <w:r w:rsidR="00651C27" w:rsidRPr="00651C27">
        <w:rPr>
          <w:rFonts w:ascii="Arial" w:hAnsi="Arial" w:cs="Arial"/>
          <w:sz w:val="20"/>
          <w:szCs w:val="20"/>
        </w:rPr>
        <w:t xml:space="preserve">La competenza disciplinare è regolata dalle vigenti norme di cui all’articolo 7 della L. n. 300 del 1970 e dall’art. </w:t>
      </w:r>
      <w:r w:rsidR="00093CD4">
        <w:rPr>
          <w:rFonts w:ascii="Arial" w:hAnsi="Arial" w:cs="Arial"/>
          <w:sz w:val="20"/>
          <w:szCs w:val="20"/>
        </w:rPr>
        <w:t>25</w:t>
      </w:r>
      <w:r w:rsidR="00651C27" w:rsidRPr="00651C27">
        <w:rPr>
          <w:rFonts w:ascii="Arial" w:hAnsi="Arial" w:cs="Arial"/>
          <w:sz w:val="20"/>
          <w:szCs w:val="20"/>
        </w:rPr>
        <w:t xml:space="preserve"> comma </w:t>
      </w:r>
      <w:r w:rsidR="00F4627C">
        <w:rPr>
          <w:rFonts w:ascii="Arial" w:hAnsi="Arial" w:cs="Arial"/>
          <w:sz w:val="20"/>
          <w:szCs w:val="20"/>
        </w:rPr>
        <w:t>8</w:t>
      </w:r>
      <w:r w:rsidR="00651C27" w:rsidRPr="00651C27">
        <w:rPr>
          <w:rFonts w:ascii="Arial" w:hAnsi="Arial" w:cs="Arial"/>
          <w:sz w:val="20"/>
          <w:szCs w:val="20"/>
        </w:rPr>
        <w:t xml:space="preserve"> del Regolamento</w:t>
      </w:r>
      <w:r w:rsidR="00651C27" w:rsidRPr="00651C27">
        <w:rPr>
          <w:rFonts w:ascii="Arial" w:hAnsi="Arial" w:cs="Arial"/>
          <w:color w:val="000000"/>
          <w:sz w:val="20"/>
          <w:szCs w:val="20"/>
        </w:rPr>
        <w:t xml:space="preserve"> di</w:t>
      </w:r>
      <w:r w:rsidR="0064649A">
        <w:rPr>
          <w:rFonts w:ascii="Arial" w:hAnsi="Arial" w:cs="Arial"/>
          <w:color w:val="000000"/>
          <w:sz w:val="20"/>
          <w:szCs w:val="20"/>
        </w:rPr>
        <w:t xml:space="preserve"> </w:t>
      </w:r>
      <w:r w:rsidR="00F4627C" w:rsidRPr="00651C27">
        <w:rPr>
          <w:rFonts w:ascii="Arial" w:hAnsi="Arial" w:cs="Arial"/>
          <w:color w:val="000000"/>
          <w:sz w:val="20"/>
          <w:szCs w:val="20"/>
        </w:rPr>
        <w:t>Ateneo richiamato</w:t>
      </w:r>
      <w:r w:rsidR="00651C27" w:rsidRPr="00651C27">
        <w:rPr>
          <w:rFonts w:ascii="Arial" w:hAnsi="Arial" w:cs="Arial"/>
          <w:color w:val="000000"/>
          <w:sz w:val="20"/>
          <w:szCs w:val="20"/>
        </w:rPr>
        <w:t xml:space="preserve"> in premessa.</w:t>
      </w:r>
    </w:p>
    <w:p w14:paraId="49ABD125" w14:textId="77777777" w:rsidR="00651C27" w:rsidRPr="00651C27" w:rsidRDefault="00651C27" w:rsidP="00651C27">
      <w:pPr>
        <w:widowControl w:val="0"/>
        <w:spacing w:line="276" w:lineRule="auto"/>
        <w:ind w:left="180" w:right="310"/>
        <w:jc w:val="both"/>
        <w:rPr>
          <w:rFonts w:ascii="Arial" w:hAnsi="Arial" w:cs="Arial"/>
          <w:color w:val="000000"/>
          <w:sz w:val="20"/>
          <w:szCs w:val="20"/>
        </w:rPr>
      </w:pPr>
    </w:p>
    <w:p w14:paraId="5F835EB8" w14:textId="77777777" w:rsidR="00651C27" w:rsidRPr="00651C27" w:rsidRDefault="00651C27" w:rsidP="00651C27">
      <w:pPr>
        <w:widowControl w:val="0"/>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2 – Trattamento giuridico</w:t>
      </w:r>
    </w:p>
    <w:p w14:paraId="4DD5905C" w14:textId="398088F9" w:rsidR="00651C27" w:rsidRPr="00651C27" w:rsidRDefault="00651C27" w:rsidP="00651C27">
      <w:pPr>
        <w:tabs>
          <w:tab w:val="left" w:pos="540"/>
        </w:tabs>
        <w:spacing w:line="276" w:lineRule="auto"/>
        <w:ind w:left="180" w:right="310"/>
        <w:jc w:val="both"/>
        <w:rPr>
          <w:rFonts w:ascii="Arial" w:hAnsi="Arial" w:cs="Arial"/>
          <w:sz w:val="20"/>
          <w:szCs w:val="20"/>
        </w:rPr>
      </w:pPr>
      <w:r w:rsidRPr="00651C27">
        <w:rPr>
          <w:rFonts w:ascii="Arial" w:hAnsi="Arial" w:cs="Arial"/>
          <w:sz w:val="20"/>
          <w:szCs w:val="20"/>
        </w:rPr>
        <w:t>1. Il rapporto di lavoro è disciplinato dal presente contratto e dalla disciplina prevista dal Regolamento di Ateneo richiamato in premessa;</w:t>
      </w:r>
    </w:p>
    <w:p w14:paraId="20DA18AB" w14:textId="436E5EC4" w:rsidR="00651C27" w:rsidRPr="00651C27" w:rsidRDefault="00651C27" w:rsidP="00D82A4E">
      <w:pPr>
        <w:tabs>
          <w:tab w:val="left" w:pos="540"/>
        </w:tabs>
        <w:spacing w:line="276" w:lineRule="auto"/>
        <w:ind w:left="180" w:right="310"/>
        <w:jc w:val="both"/>
        <w:rPr>
          <w:rFonts w:ascii="Arial" w:hAnsi="Arial" w:cs="Arial"/>
          <w:bCs/>
          <w:iCs/>
          <w:sz w:val="20"/>
          <w:szCs w:val="20"/>
        </w:rPr>
      </w:pPr>
      <w:r w:rsidRPr="00651C27">
        <w:rPr>
          <w:rFonts w:ascii="Arial" w:hAnsi="Arial" w:cs="Arial"/>
          <w:sz w:val="20"/>
          <w:szCs w:val="20"/>
        </w:rPr>
        <w:t xml:space="preserve">2. Per tutto quanto non espressamente disciplinato, si rimanda </w:t>
      </w:r>
      <w:r w:rsidRPr="00651C27">
        <w:rPr>
          <w:rFonts w:ascii="Arial" w:hAnsi="Arial" w:cs="Arial"/>
          <w:bCs/>
          <w:iCs/>
          <w:sz w:val="20"/>
          <w:szCs w:val="20"/>
        </w:rPr>
        <w:t>all’art. 22</w:t>
      </w:r>
      <w:r w:rsidR="00121D71">
        <w:rPr>
          <w:rFonts w:ascii="Arial" w:hAnsi="Arial" w:cs="Arial"/>
          <w:bCs/>
          <w:iCs/>
          <w:sz w:val="20"/>
          <w:szCs w:val="20"/>
        </w:rPr>
        <w:t>-</w:t>
      </w:r>
      <w:r w:rsidR="00121D71" w:rsidRPr="00147A2F">
        <w:rPr>
          <w:rFonts w:ascii="Arial" w:hAnsi="Arial" w:cs="Arial"/>
          <w:bCs/>
          <w:iCs/>
          <w:sz w:val="20"/>
          <w:szCs w:val="20"/>
        </w:rPr>
        <w:t>bis</w:t>
      </w:r>
      <w:r w:rsidRPr="00651C27">
        <w:rPr>
          <w:rFonts w:ascii="Arial" w:hAnsi="Arial" w:cs="Arial"/>
          <w:bCs/>
          <w:iCs/>
          <w:sz w:val="20"/>
          <w:szCs w:val="20"/>
        </w:rPr>
        <w:t xml:space="preserve"> della Legge 240/2010, nonché alle normative vigenti in materia.</w:t>
      </w:r>
    </w:p>
    <w:p w14:paraId="619B6421" w14:textId="77777777" w:rsidR="000C1602" w:rsidRDefault="000C1602" w:rsidP="00651C27">
      <w:pPr>
        <w:widowControl w:val="0"/>
        <w:tabs>
          <w:tab w:val="left" w:pos="360"/>
          <w:tab w:val="num" w:pos="540"/>
        </w:tabs>
        <w:spacing w:line="276" w:lineRule="auto"/>
        <w:ind w:left="180" w:right="310"/>
        <w:jc w:val="center"/>
        <w:rPr>
          <w:rFonts w:ascii="Arial" w:hAnsi="Arial" w:cs="Arial"/>
          <w:b/>
          <w:sz w:val="20"/>
          <w:szCs w:val="20"/>
        </w:rPr>
      </w:pPr>
    </w:p>
    <w:p w14:paraId="215D2AEB" w14:textId="77777777" w:rsidR="00651C27" w:rsidRDefault="00651C27" w:rsidP="00A05B14">
      <w:pPr>
        <w:widowControl w:val="0"/>
        <w:tabs>
          <w:tab w:val="left" w:pos="360"/>
          <w:tab w:val="num" w:pos="540"/>
        </w:tabs>
        <w:spacing w:line="276" w:lineRule="auto"/>
        <w:ind w:left="180" w:right="425"/>
        <w:jc w:val="center"/>
        <w:rPr>
          <w:rFonts w:ascii="Arial" w:hAnsi="Arial" w:cs="Arial"/>
          <w:b/>
          <w:sz w:val="20"/>
          <w:szCs w:val="20"/>
        </w:rPr>
      </w:pPr>
      <w:r w:rsidRPr="00651C27">
        <w:rPr>
          <w:rFonts w:ascii="Arial" w:hAnsi="Arial" w:cs="Arial"/>
          <w:b/>
          <w:sz w:val="20"/>
          <w:szCs w:val="20"/>
        </w:rPr>
        <w:t>Articolo 3 – Trattamento retributivo</w:t>
      </w:r>
    </w:p>
    <w:p w14:paraId="0E44468D" w14:textId="77777777" w:rsidR="00A05B14" w:rsidRPr="00651C27" w:rsidRDefault="00A05B14" w:rsidP="00A05B14">
      <w:pPr>
        <w:widowControl w:val="0"/>
        <w:tabs>
          <w:tab w:val="left" w:pos="360"/>
          <w:tab w:val="num" w:pos="540"/>
        </w:tabs>
        <w:spacing w:line="276" w:lineRule="auto"/>
        <w:ind w:left="180" w:right="425"/>
        <w:jc w:val="center"/>
        <w:rPr>
          <w:rFonts w:ascii="Arial" w:hAnsi="Arial" w:cs="Arial"/>
          <w:b/>
          <w:sz w:val="20"/>
          <w:szCs w:val="20"/>
        </w:rPr>
      </w:pPr>
    </w:p>
    <w:p w14:paraId="6C534625" w14:textId="5A3A037B" w:rsidR="00651C27" w:rsidRPr="009B1B6B" w:rsidRDefault="00776267" w:rsidP="00147A2F">
      <w:pPr>
        <w:ind w:left="180" w:right="425"/>
        <w:jc w:val="both"/>
        <w:rPr>
          <w:rFonts w:ascii="Arial" w:hAnsi="Arial" w:cs="Arial"/>
          <w:sz w:val="20"/>
          <w:szCs w:val="20"/>
        </w:rPr>
      </w:pPr>
      <w:r>
        <w:rPr>
          <w:rFonts w:ascii="Arial" w:hAnsi="Arial" w:cs="Arial"/>
          <w:sz w:val="20"/>
          <w:szCs w:val="20"/>
        </w:rPr>
        <w:t>1.</w:t>
      </w:r>
      <w:r w:rsidR="00651C27" w:rsidRPr="009B1B6B">
        <w:rPr>
          <w:rFonts w:ascii="Arial" w:hAnsi="Arial" w:cs="Arial"/>
          <w:sz w:val="20"/>
          <w:szCs w:val="20"/>
        </w:rPr>
        <w:t xml:space="preserve">Il trattamento retributivo del/della contrattista </w:t>
      </w:r>
      <w:r w:rsidR="00625E5C" w:rsidRPr="009B1B6B">
        <w:rPr>
          <w:rFonts w:ascii="Arial" w:hAnsi="Arial" w:cs="Arial"/>
          <w:sz w:val="20"/>
          <w:szCs w:val="20"/>
        </w:rPr>
        <w:t xml:space="preserve">post-doc </w:t>
      </w:r>
      <w:r w:rsidR="00147A2F" w:rsidRPr="009B1B6B">
        <w:rPr>
          <w:rFonts w:ascii="Arial" w:hAnsi="Arial" w:cs="Arial"/>
          <w:sz w:val="20"/>
          <w:szCs w:val="20"/>
        </w:rPr>
        <w:t xml:space="preserve">per il periodo indicato all’art.1 </w:t>
      </w:r>
      <w:r w:rsidR="00651C27" w:rsidRPr="009B1B6B">
        <w:rPr>
          <w:rFonts w:ascii="Arial" w:hAnsi="Arial" w:cs="Arial"/>
          <w:sz w:val="20"/>
          <w:szCs w:val="20"/>
        </w:rPr>
        <w:t>è stabilito</w:t>
      </w:r>
      <w:r w:rsidR="00147A2F" w:rsidRPr="009B1B6B">
        <w:rPr>
          <w:rFonts w:ascii="Arial" w:hAnsi="Arial" w:cs="Arial"/>
          <w:color w:val="000000"/>
          <w:sz w:val="20"/>
          <w:szCs w:val="20"/>
          <w:shd w:val="clear" w:color="auto" w:fill="FFFFFF"/>
        </w:rPr>
        <w:t xml:space="preserve"> </w:t>
      </w:r>
      <w:r w:rsidR="00651C27" w:rsidRPr="009B1B6B">
        <w:rPr>
          <w:rFonts w:ascii="Arial" w:hAnsi="Arial" w:cs="Arial"/>
          <w:color w:val="000000"/>
          <w:sz w:val="20"/>
          <w:szCs w:val="20"/>
          <w:shd w:val="clear" w:color="auto" w:fill="FFFFFF"/>
        </w:rPr>
        <w:t xml:space="preserve">nella misura </w:t>
      </w:r>
      <w:r w:rsidR="00E52FF1" w:rsidRPr="009B1B6B">
        <w:rPr>
          <w:rFonts w:ascii="Arial" w:hAnsi="Arial" w:cs="Arial"/>
          <w:color w:val="000000"/>
          <w:sz w:val="20"/>
          <w:szCs w:val="20"/>
          <w:shd w:val="clear" w:color="auto" w:fill="FFFFFF"/>
        </w:rPr>
        <w:t xml:space="preserve">di euro </w:t>
      </w:r>
      <w:r w:rsidR="00E52FF1" w:rsidRPr="002154FE">
        <w:rPr>
          <w:rFonts w:ascii="Arial" w:hAnsi="Arial" w:cs="Arial"/>
          <w:color w:val="000000"/>
          <w:sz w:val="20"/>
          <w:szCs w:val="20"/>
          <w:highlight w:val="yellow"/>
          <w:shd w:val="clear" w:color="auto" w:fill="FFFFFF"/>
        </w:rPr>
        <w:t>___</w:t>
      </w:r>
      <w:r w:rsidR="007C0C16" w:rsidRPr="002154FE">
        <w:rPr>
          <w:rFonts w:ascii="Arial" w:hAnsi="Arial" w:cs="Arial"/>
          <w:color w:val="000000"/>
          <w:sz w:val="20"/>
          <w:szCs w:val="20"/>
          <w:highlight w:val="yellow"/>
          <w:shd w:val="clear" w:color="auto" w:fill="FFFFFF"/>
        </w:rPr>
        <w:t>_______</w:t>
      </w:r>
      <w:r w:rsidR="00E52FF1" w:rsidRPr="002154FE">
        <w:rPr>
          <w:rFonts w:ascii="Arial" w:hAnsi="Arial" w:cs="Arial"/>
          <w:color w:val="000000"/>
          <w:sz w:val="20"/>
          <w:szCs w:val="20"/>
          <w:highlight w:val="yellow"/>
          <w:shd w:val="clear" w:color="auto" w:fill="FFFFFF"/>
        </w:rPr>
        <w:t>___</w:t>
      </w:r>
      <w:r w:rsidR="00147A2F" w:rsidRPr="009B1B6B">
        <w:rPr>
          <w:rFonts w:ascii="Arial" w:hAnsi="Arial" w:cs="Arial"/>
          <w:color w:val="000000"/>
          <w:sz w:val="20"/>
          <w:szCs w:val="20"/>
          <w:shd w:val="clear" w:color="auto" w:fill="FFFFFF"/>
        </w:rPr>
        <w:t xml:space="preserve"> </w:t>
      </w:r>
      <w:r w:rsidR="00120B9B" w:rsidRPr="00F46FD8">
        <w:rPr>
          <w:rFonts w:ascii="Arial" w:hAnsi="Arial" w:cs="Arial"/>
          <w:color w:val="000000"/>
          <w:sz w:val="20"/>
          <w:szCs w:val="20"/>
        </w:rPr>
        <w:t>al netto degli oneri a carico dell’amministrazione</w:t>
      </w:r>
      <w:r w:rsidR="00147A2F" w:rsidRPr="009B1B6B">
        <w:rPr>
          <w:rFonts w:ascii="Arial" w:hAnsi="Arial" w:cs="Arial"/>
          <w:color w:val="000000"/>
          <w:sz w:val="20"/>
          <w:szCs w:val="20"/>
          <w:shd w:val="clear" w:color="auto" w:fill="FFFFFF"/>
        </w:rPr>
        <w:t>.</w:t>
      </w:r>
    </w:p>
    <w:p w14:paraId="51B6D8C0" w14:textId="07742048" w:rsidR="00651C27" w:rsidRPr="00651C27" w:rsidRDefault="00776267" w:rsidP="00147A2F">
      <w:pPr>
        <w:widowControl w:val="0"/>
        <w:tabs>
          <w:tab w:val="left" w:pos="360"/>
        </w:tabs>
        <w:spacing w:line="276" w:lineRule="auto"/>
        <w:ind w:left="180" w:right="425"/>
        <w:jc w:val="both"/>
        <w:rPr>
          <w:rFonts w:ascii="Arial" w:hAnsi="Arial" w:cs="Arial"/>
          <w:b/>
          <w:bCs/>
          <w:color w:val="000000"/>
          <w:sz w:val="20"/>
          <w:szCs w:val="20"/>
          <w:shd w:val="clear" w:color="auto" w:fill="FFFFFF"/>
        </w:rPr>
      </w:pPr>
      <w:r w:rsidRPr="009B1B6B">
        <w:rPr>
          <w:rFonts w:ascii="Arial" w:hAnsi="Arial" w:cs="Arial"/>
          <w:sz w:val="20"/>
          <w:szCs w:val="20"/>
        </w:rPr>
        <w:t>2.</w:t>
      </w:r>
      <w:r w:rsidR="00651C27" w:rsidRPr="009B1B6B">
        <w:rPr>
          <w:rFonts w:ascii="Arial" w:hAnsi="Arial" w:cs="Arial"/>
          <w:sz w:val="20"/>
          <w:szCs w:val="20"/>
        </w:rPr>
        <w:t xml:space="preserve">Il trattamento </w:t>
      </w:r>
      <w:r w:rsidR="009246FC" w:rsidRPr="009B1B6B">
        <w:rPr>
          <w:rFonts w:ascii="Arial" w:hAnsi="Arial" w:cs="Arial"/>
          <w:sz w:val="20"/>
          <w:szCs w:val="20"/>
        </w:rPr>
        <w:t xml:space="preserve">economico annuo lordo non può in ogni caso essere inferiore al trattamento economico spettante al ricercatore confermato a tempo definito in classe 0 al momento della sottoscrizione del contratto, </w:t>
      </w:r>
      <w:r w:rsidR="00651C27" w:rsidRPr="009B1B6B">
        <w:rPr>
          <w:rFonts w:ascii="Arial" w:hAnsi="Arial" w:cs="Arial"/>
          <w:sz w:val="20"/>
          <w:szCs w:val="20"/>
        </w:rPr>
        <w:t>non è soggetto né a indicizzazione né a rivalutazione</w:t>
      </w:r>
      <w:r w:rsidR="00651C27" w:rsidRPr="009B1B6B">
        <w:rPr>
          <w:rFonts w:ascii="Arial" w:hAnsi="Arial" w:cs="Arial"/>
          <w:color w:val="000000"/>
          <w:sz w:val="20"/>
          <w:szCs w:val="20"/>
          <w:shd w:val="clear" w:color="auto" w:fill="FFFFFF"/>
        </w:rPr>
        <w:t>, ed è assoggettato alle norme fiscali e previdenziali vigenti.</w:t>
      </w:r>
    </w:p>
    <w:p w14:paraId="6EA61963" w14:textId="77777777" w:rsidR="00651C27" w:rsidRPr="00651C27" w:rsidRDefault="00651C27" w:rsidP="00651C27">
      <w:pPr>
        <w:spacing w:line="276" w:lineRule="auto"/>
        <w:ind w:left="360" w:right="310"/>
        <w:jc w:val="both"/>
        <w:rPr>
          <w:rFonts w:ascii="Arial" w:hAnsi="Arial" w:cs="Arial"/>
          <w:sz w:val="20"/>
          <w:szCs w:val="20"/>
        </w:rPr>
      </w:pPr>
    </w:p>
    <w:p w14:paraId="7528CA6C"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4 – </w:t>
      </w:r>
      <w:bookmarkStart w:id="4" w:name="_Hlk209019027"/>
      <w:r w:rsidRPr="00651C27">
        <w:rPr>
          <w:rFonts w:ascii="Arial" w:hAnsi="Arial" w:cs="Arial"/>
          <w:b/>
          <w:sz w:val="20"/>
          <w:szCs w:val="20"/>
        </w:rPr>
        <w:t>Cause di estinzione del rapporto di lavoro</w:t>
      </w:r>
      <w:bookmarkEnd w:id="4"/>
    </w:p>
    <w:p w14:paraId="38EA7AF5" w14:textId="784178D2" w:rsid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536E17">
        <w:rPr>
          <w:rFonts w:ascii="Arial" w:hAnsi="Arial" w:cs="Arial"/>
          <w:sz w:val="20"/>
          <w:szCs w:val="20"/>
        </w:rPr>
        <w:t xml:space="preserve"> È condizione risolutiva del presente contratto, senza obbligo di preavviso, l’annullamento della procedura di reclutamento.</w:t>
      </w:r>
    </w:p>
    <w:p w14:paraId="167BEE3C" w14:textId="5295C7F1" w:rsidR="00651C27" w:rsidRPr="00536E17" w:rsidRDefault="00536E17" w:rsidP="00536E17">
      <w:pPr>
        <w:pStyle w:val="Rientrocorpodeltesto"/>
        <w:spacing w:after="0" w:line="276" w:lineRule="auto"/>
        <w:ind w:left="180" w:right="310"/>
        <w:jc w:val="both"/>
        <w:rPr>
          <w:rFonts w:ascii="Arial" w:hAnsi="Arial" w:cs="Arial"/>
          <w:color w:val="FF0000"/>
          <w:sz w:val="20"/>
          <w:szCs w:val="20"/>
        </w:rPr>
      </w:pPr>
      <w:r>
        <w:rPr>
          <w:rFonts w:ascii="Arial" w:hAnsi="Arial" w:cs="Arial"/>
          <w:sz w:val="20"/>
          <w:szCs w:val="20"/>
        </w:rPr>
        <w:t>2.</w:t>
      </w:r>
      <w:r w:rsidR="00651C27" w:rsidRPr="00536E17">
        <w:rPr>
          <w:rFonts w:ascii="Arial" w:hAnsi="Arial" w:cs="Arial"/>
          <w:sz w:val="20"/>
          <w:szCs w:val="20"/>
        </w:rPr>
        <w:t xml:space="preserve"> La violazione da parte del/della contrattista</w:t>
      </w:r>
      <w:r w:rsidR="00394FC7" w:rsidRPr="00536E17">
        <w:rPr>
          <w:rFonts w:ascii="Arial" w:hAnsi="Arial" w:cs="Arial"/>
          <w:sz w:val="20"/>
          <w:szCs w:val="20"/>
        </w:rPr>
        <w:t xml:space="preserve"> post-doc</w:t>
      </w:r>
      <w:r w:rsidR="00651C27" w:rsidRPr="00536E17">
        <w:rPr>
          <w:rFonts w:ascii="Arial" w:hAnsi="Arial" w:cs="Arial"/>
          <w:bCs/>
          <w:sz w:val="20"/>
          <w:szCs w:val="20"/>
        </w:rPr>
        <w:t xml:space="preserve"> delle disposizioni contenute nel </w:t>
      </w:r>
      <w:r w:rsidR="00BC457B" w:rsidRPr="00536E17">
        <w:rPr>
          <w:rFonts w:ascii="Arial" w:hAnsi="Arial" w:cs="Arial"/>
          <w:sz w:val="20"/>
          <w:szCs w:val="20"/>
        </w:rPr>
        <w:t>Codice Etico e di Comportamento emanato con decreto della Rettrice n. 3430 del 28 novembre 2022</w:t>
      </w:r>
      <w:r w:rsidR="00BC457B" w:rsidRPr="00536E17">
        <w:rPr>
          <w:rFonts w:ascii="Arial" w:hAnsi="Arial" w:cs="Arial"/>
          <w:i/>
          <w:sz w:val="20"/>
          <w:szCs w:val="20"/>
        </w:rPr>
        <w:t xml:space="preserve"> </w:t>
      </w:r>
      <w:r w:rsidR="00651C27" w:rsidRPr="00536E17">
        <w:rPr>
          <w:rFonts w:ascii="Arial" w:hAnsi="Arial" w:cs="Arial"/>
          <w:sz w:val="20"/>
          <w:szCs w:val="20"/>
        </w:rPr>
        <w:t>e degli obblighi sanciti dal D.P.R. n. 62 del 16 aprile 2013, avente ad oggetto “</w:t>
      </w:r>
      <w:r w:rsidR="00651C27" w:rsidRPr="00536E17">
        <w:rPr>
          <w:rFonts w:ascii="Arial" w:hAnsi="Arial" w:cs="Arial"/>
          <w:bCs/>
          <w:i/>
          <w:sz w:val="20"/>
          <w:szCs w:val="20"/>
        </w:rPr>
        <w:t xml:space="preserve">Regolamento </w:t>
      </w:r>
      <w:r w:rsidR="00651C27" w:rsidRPr="00651C27">
        <w:rPr>
          <w:rFonts w:ascii="Arial" w:hAnsi="Arial" w:cs="Arial"/>
          <w:bCs/>
          <w:i/>
          <w:sz w:val="20"/>
          <w:szCs w:val="20"/>
        </w:rPr>
        <w:t>recante codice di comportamento dei dipendenti pubblici a norma dell'articolo 54 del decreto legislativo 30 marzo 2001, n. 165</w:t>
      </w:r>
      <w:r w:rsidR="00651C27" w:rsidRPr="00651C27">
        <w:rPr>
          <w:rFonts w:ascii="Arial" w:hAnsi="Arial" w:cs="Arial"/>
          <w:bCs/>
          <w:sz w:val="20"/>
          <w:szCs w:val="20"/>
        </w:rPr>
        <w:t xml:space="preserve">”, così come modificato dal D.P.R. 13 giugno 2023 n. 81, costituisce giusta causa di recesso ai sensi dell’art. 2119 del Codice Civile. Costituisce altresì giusta causa di recesso dal contratto sia la mancata predisposizione della relazione </w:t>
      </w:r>
      <w:r w:rsidR="00147A2F">
        <w:rPr>
          <w:rFonts w:ascii="Arial" w:hAnsi="Arial" w:cs="Arial"/>
          <w:bCs/>
          <w:sz w:val="20"/>
          <w:szCs w:val="20"/>
        </w:rPr>
        <w:t xml:space="preserve">di cui all’art. 1, comma 4, del presente contratto, </w:t>
      </w:r>
      <w:r w:rsidR="00651C27" w:rsidRPr="00536E17">
        <w:rPr>
          <w:rFonts w:ascii="Arial" w:hAnsi="Arial" w:cs="Arial"/>
          <w:bCs/>
          <w:sz w:val="20"/>
          <w:szCs w:val="20"/>
        </w:rPr>
        <w:t xml:space="preserve">sia la mancata approvazione della stessa da parte del Responsabile Scientifico della ricerca. </w:t>
      </w:r>
    </w:p>
    <w:p w14:paraId="2B6F367C"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Il rapporto si estingue automaticamente al maturarsi del termine finale di cui all’art. 1, comma 2, del presente contratto.</w:t>
      </w:r>
    </w:p>
    <w:p w14:paraId="6489FFD9" w14:textId="77777777" w:rsidR="00651C27" w:rsidRPr="00651C27" w:rsidRDefault="00651C27" w:rsidP="00BF17DC">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Ciascuno dei contraenti può recedere dal contratto prima della scadenza del termine, qualora si verifichi una causa che, ai sensi dell’art. 2119 c.c., non consenta la prosecuzione, anche provvisoria, del rapporto, ovvero per impossibilità sopravvenuta. </w:t>
      </w:r>
    </w:p>
    <w:p w14:paraId="4A3D4921" w14:textId="57244F5A" w:rsidR="00651C27" w:rsidRDefault="00651C27" w:rsidP="00BF17DC">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Ogni altra causa di estinzione del rapporto è regolata dalle disposizioni di legge vigenti in materia.</w:t>
      </w:r>
    </w:p>
    <w:p w14:paraId="270511A1" w14:textId="77777777" w:rsidR="00536E17" w:rsidRPr="00651C27" w:rsidRDefault="00536E17" w:rsidP="00536E17">
      <w:pPr>
        <w:pStyle w:val="Rientrocorpodeltesto"/>
        <w:spacing w:after="0" w:line="276" w:lineRule="auto"/>
        <w:ind w:left="180" w:right="310"/>
        <w:jc w:val="both"/>
        <w:rPr>
          <w:rFonts w:ascii="Arial" w:hAnsi="Arial" w:cs="Arial"/>
          <w:sz w:val="20"/>
          <w:szCs w:val="20"/>
        </w:rPr>
      </w:pPr>
    </w:p>
    <w:p w14:paraId="14C5C6D2" w14:textId="6996C03A" w:rsidR="00651C27" w:rsidRPr="00651C27" w:rsidRDefault="00651C27" w:rsidP="00651C27">
      <w:pPr>
        <w:pStyle w:val="Rientrocorpodeltesto"/>
        <w:tabs>
          <w:tab w:val="num" w:pos="18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5 - </w:t>
      </w:r>
      <w:bookmarkStart w:id="5" w:name="_Hlk209019061"/>
      <w:r w:rsidRPr="00651C27">
        <w:rPr>
          <w:rFonts w:ascii="Arial" w:hAnsi="Arial" w:cs="Arial"/>
          <w:b/>
          <w:sz w:val="20"/>
          <w:szCs w:val="20"/>
        </w:rPr>
        <w:t>Obblighi accessori del/della contrattista</w:t>
      </w:r>
      <w:r w:rsidR="00536E17">
        <w:rPr>
          <w:rFonts w:ascii="Arial" w:hAnsi="Arial" w:cs="Arial"/>
          <w:b/>
          <w:sz w:val="20"/>
          <w:szCs w:val="20"/>
        </w:rPr>
        <w:t xml:space="preserve"> post-doc</w:t>
      </w:r>
      <w:bookmarkEnd w:id="5"/>
    </w:p>
    <w:p w14:paraId="02691D71" w14:textId="70D073A2"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Tutti i dati e le informazioni di cui il/la contrattista </w:t>
      </w:r>
      <w:r w:rsidR="006820DC">
        <w:rPr>
          <w:rFonts w:ascii="Arial" w:hAnsi="Arial" w:cs="Arial"/>
          <w:sz w:val="20"/>
          <w:szCs w:val="20"/>
        </w:rPr>
        <w:t xml:space="preserve">post-doc </w:t>
      </w:r>
      <w:r w:rsidRPr="00651C27">
        <w:rPr>
          <w:rFonts w:ascii="Arial" w:hAnsi="Arial" w:cs="Arial"/>
          <w:sz w:val="20"/>
          <w:szCs w:val="20"/>
        </w:rPr>
        <w:t>entri in possesso nello svolgimento delle mansioni di cui al presente contratto dovranno essere considerati riservati e ne è espressamente vietata qualsiasi divulgazione.</w:t>
      </w:r>
    </w:p>
    <w:p w14:paraId="159B1F8A" w14:textId="07F0F748"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Ai sensi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101/2018 e del Regolamento UE 2016/679, i dati personali forniti dal/dalla contrattista saranno raccolti presso l’Università titolare dei dati, in attuazione di quanto dispone l’art. 6, comma 14, della L. 240/2010, ai fini della corretta gestione del rapporto di lavoro; saranno trattati con strumenti manuali e informatici, idonei a garantire la sicurezza e riservatezza dei dati personali, nel rispetto dei principi di liceità, correttezza, pertinenza e non eccedenza rispetto alle finalità per cui sono raccolti. Il conferimento di tali dati è obbligatorio ai fini della corretta gestione del rapporto di lavoro.</w:t>
      </w:r>
    </w:p>
    <w:p w14:paraId="7B15C068" w14:textId="34EFB891"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Al/Alla contrattista </w:t>
      </w:r>
      <w:r w:rsidR="00394FC7">
        <w:rPr>
          <w:rFonts w:ascii="Arial" w:hAnsi="Arial" w:cs="Arial"/>
          <w:sz w:val="20"/>
          <w:szCs w:val="20"/>
        </w:rPr>
        <w:t xml:space="preserve">post-doc </w:t>
      </w:r>
      <w:r w:rsidRPr="00651C27">
        <w:rPr>
          <w:rFonts w:ascii="Arial" w:hAnsi="Arial" w:cs="Arial"/>
          <w:sz w:val="20"/>
          <w:szCs w:val="20"/>
        </w:rPr>
        <w:t xml:space="preserve">sono riconosciuti i diritti di cui 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e al Regolamento UE 2016/679, in particolare, il diritto di accedere ai propri dati personali, di chiederne la rettifica, l’aggiornamento e, nei casi previsti dalla legge e in mancanza di interessi legittimi prevalenti dell’Università, il diritto di chiederne la cancellazione e la limitazione del trattamento, rivolgendo le richieste all’Università, al contatto del Titolare: </w:t>
      </w:r>
      <w:r w:rsidRPr="002154FE">
        <w:rPr>
          <w:rFonts w:ascii="Arial" w:hAnsi="Arial" w:cs="Arial"/>
          <w:sz w:val="20"/>
          <w:szCs w:val="20"/>
          <w:highlight w:val="yellow"/>
        </w:rPr>
        <w:t>_______________</w:t>
      </w:r>
      <w:r w:rsidRPr="00651C27">
        <w:rPr>
          <w:rFonts w:ascii="Arial" w:hAnsi="Arial" w:cs="Arial"/>
          <w:sz w:val="20"/>
          <w:szCs w:val="20"/>
        </w:rPr>
        <w:t xml:space="preserve"> o via PEC</w:t>
      </w:r>
      <w:r w:rsidRPr="002154FE">
        <w:rPr>
          <w:rFonts w:ascii="Arial" w:hAnsi="Arial" w:cs="Arial"/>
          <w:sz w:val="20"/>
          <w:szCs w:val="20"/>
        </w:rPr>
        <w:t xml:space="preserve">: </w:t>
      </w:r>
      <w:r w:rsidRPr="002154FE">
        <w:rPr>
          <w:rFonts w:ascii="Arial" w:hAnsi="Arial" w:cs="Arial"/>
          <w:sz w:val="20"/>
          <w:szCs w:val="20"/>
          <w:highlight w:val="yellow"/>
        </w:rPr>
        <w:t>_______________</w:t>
      </w:r>
      <w:r w:rsidRPr="00651C27">
        <w:rPr>
          <w:rFonts w:ascii="Arial" w:hAnsi="Arial" w:cs="Arial"/>
          <w:sz w:val="20"/>
          <w:szCs w:val="20"/>
        </w:rPr>
        <w:t xml:space="preserve"> o al contatto del Responsabile della protezione dati </w:t>
      </w:r>
      <w:r w:rsidRPr="002154FE">
        <w:rPr>
          <w:rFonts w:ascii="Arial" w:hAnsi="Arial" w:cs="Arial"/>
          <w:sz w:val="20"/>
          <w:szCs w:val="20"/>
          <w:highlight w:val="yellow"/>
        </w:rPr>
        <w:t>_______________</w:t>
      </w:r>
      <w:r w:rsidRPr="00651C27">
        <w:rPr>
          <w:rFonts w:ascii="Arial" w:hAnsi="Arial" w:cs="Arial"/>
          <w:sz w:val="20"/>
          <w:szCs w:val="20"/>
        </w:rPr>
        <w:t xml:space="preserve">; </w:t>
      </w:r>
    </w:p>
    <w:p w14:paraId="0C834D5F" w14:textId="4B57D5DA"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Il/La contrattista </w:t>
      </w:r>
      <w:r w:rsidR="00394FC7">
        <w:rPr>
          <w:rFonts w:ascii="Arial" w:hAnsi="Arial" w:cs="Arial"/>
          <w:sz w:val="20"/>
          <w:szCs w:val="20"/>
        </w:rPr>
        <w:t xml:space="preserve">post-doc </w:t>
      </w:r>
      <w:r w:rsidRPr="00651C27">
        <w:rPr>
          <w:rFonts w:ascii="Arial" w:hAnsi="Arial" w:cs="Arial"/>
          <w:sz w:val="20"/>
          <w:szCs w:val="20"/>
        </w:rPr>
        <w:t xml:space="preserve">dichiara di aver preso conoscenza del </w:t>
      </w:r>
      <w:r w:rsidR="00D15A87">
        <w:rPr>
          <w:rFonts w:ascii="Arial" w:hAnsi="Arial" w:cs="Arial"/>
          <w:sz w:val="20"/>
          <w:szCs w:val="20"/>
        </w:rPr>
        <w:t>R</w:t>
      </w:r>
      <w:r w:rsidRPr="00651C27">
        <w:rPr>
          <w:rFonts w:ascii="Arial" w:hAnsi="Arial" w:cs="Arial"/>
          <w:sz w:val="20"/>
          <w:szCs w:val="20"/>
        </w:rPr>
        <w:t>egolamento sulla sicurezza e salute sul luogo di lavoro dell’Università</w:t>
      </w:r>
      <w:r w:rsidR="00251614">
        <w:rPr>
          <w:rFonts w:ascii="Arial" w:hAnsi="Arial" w:cs="Arial"/>
          <w:sz w:val="20"/>
          <w:szCs w:val="20"/>
        </w:rPr>
        <w:t>.</w:t>
      </w:r>
    </w:p>
    <w:p w14:paraId="243BE518" w14:textId="77777777" w:rsidR="00651C27" w:rsidRPr="00651C27" w:rsidRDefault="00651C27" w:rsidP="00651C27">
      <w:pPr>
        <w:pStyle w:val="Rientrocorpodeltesto"/>
        <w:spacing w:line="276" w:lineRule="auto"/>
        <w:ind w:left="180" w:right="310"/>
        <w:rPr>
          <w:rFonts w:ascii="Arial" w:hAnsi="Arial" w:cs="Arial"/>
          <w:sz w:val="20"/>
          <w:szCs w:val="20"/>
        </w:rPr>
      </w:pPr>
    </w:p>
    <w:p w14:paraId="28D08A4F"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r w:rsidRPr="00651C27">
        <w:rPr>
          <w:rFonts w:ascii="Arial" w:hAnsi="Arial" w:cs="Arial"/>
          <w:b/>
          <w:sz w:val="20"/>
          <w:szCs w:val="20"/>
        </w:rPr>
        <w:t>Articolo 6 - Divieti di cumulo ed incompatibilità</w:t>
      </w:r>
    </w:p>
    <w:p w14:paraId="6356C234"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p>
    <w:p w14:paraId="12652600" w14:textId="526D7666" w:rsidR="00651C27" w:rsidRPr="009B1B6B" w:rsidRDefault="00BF17DC" w:rsidP="00BF17DC">
      <w:pPr>
        <w:autoSpaceDE w:val="0"/>
        <w:autoSpaceDN w:val="0"/>
        <w:adjustRightInd w:val="0"/>
        <w:spacing w:line="276" w:lineRule="auto"/>
        <w:jc w:val="both"/>
        <w:rPr>
          <w:rFonts w:ascii="Arial" w:hAnsi="Arial" w:cs="Arial"/>
          <w:sz w:val="20"/>
          <w:szCs w:val="20"/>
        </w:rPr>
      </w:pPr>
      <w:r w:rsidRPr="009B1B6B">
        <w:rPr>
          <w:rFonts w:ascii="Arial" w:hAnsi="Arial" w:cs="Arial"/>
          <w:sz w:val="20"/>
          <w:szCs w:val="20"/>
        </w:rPr>
        <w:t xml:space="preserve">1. </w:t>
      </w:r>
      <w:r w:rsidR="00651C27" w:rsidRPr="009B1B6B">
        <w:rPr>
          <w:rFonts w:ascii="Arial" w:hAnsi="Arial" w:cs="Arial"/>
          <w:sz w:val="20"/>
          <w:szCs w:val="20"/>
        </w:rPr>
        <w:t>Il contratto</w:t>
      </w:r>
      <w:r w:rsidRPr="009B1B6B">
        <w:rPr>
          <w:rFonts w:ascii="Arial" w:hAnsi="Arial" w:cs="Arial"/>
          <w:sz w:val="20"/>
          <w:szCs w:val="20"/>
        </w:rPr>
        <w:t xml:space="preserve"> per incarico post-doc</w:t>
      </w:r>
      <w:r w:rsidR="00651C27" w:rsidRPr="009B1B6B">
        <w:rPr>
          <w:rFonts w:ascii="Arial" w:hAnsi="Arial" w:cs="Arial"/>
          <w:sz w:val="20"/>
          <w:szCs w:val="20"/>
        </w:rPr>
        <w:t xml:space="preserve"> è incompatibile con:</w:t>
      </w:r>
    </w:p>
    <w:p w14:paraId="4D6F910F" w14:textId="5B3C9E7B"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qualsiasi altro rapporto di lavoro subordinato, anche part-time o a tempo determinato, presso soggetti pubblici e privati</w:t>
      </w:r>
      <w:r w:rsidR="003571BB" w:rsidRPr="009B1B6B">
        <w:rPr>
          <w:rFonts w:ascii="Arial" w:hAnsi="Arial" w:cs="Arial"/>
          <w:sz w:val="20"/>
          <w:szCs w:val="20"/>
        </w:rPr>
        <w:t xml:space="preserve"> e comporta il collocamento in aspettativa senza assegni per il dipendente in servizio presso le amministrazioni pubbliche;</w:t>
      </w:r>
    </w:p>
    <w:p w14:paraId="4C1CDC18" w14:textId="4230AB25"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titolarità degli assegni di ricerca anche presso altri Atenei o enti pubblici di ricerca;</w:t>
      </w:r>
    </w:p>
    <w:p w14:paraId="60227179" w14:textId="5127A7A1" w:rsidR="00BF17DC" w:rsidRPr="009B1B6B" w:rsidRDefault="00BF17DC"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titolarità dei contratti di cui agli artt. 22, 22-ter e 24 della legge 240/2010;</w:t>
      </w:r>
    </w:p>
    <w:p w14:paraId="0A3450ED" w14:textId="6B4E21CF"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borse di studio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14:paraId="14113D29" w14:textId="33276024" w:rsidR="00651C27" w:rsidRPr="009B1B6B" w:rsidRDefault="00651C27" w:rsidP="00651C27">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t>2.</w:t>
      </w:r>
      <w:r w:rsidR="00BF17DC" w:rsidRPr="009B1B6B">
        <w:rPr>
          <w:rFonts w:ascii="Arial" w:hAnsi="Arial" w:cs="Arial"/>
          <w:sz w:val="20"/>
          <w:szCs w:val="20"/>
        </w:rPr>
        <w:t xml:space="preserve"> Il contratto per incarico post-doc </w:t>
      </w:r>
      <w:r w:rsidRPr="009B1B6B">
        <w:rPr>
          <w:rFonts w:ascii="Arial" w:hAnsi="Arial" w:cs="Arial"/>
          <w:sz w:val="20"/>
          <w:szCs w:val="20"/>
        </w:rPr>
        <w:t>non è compatibile con la frequenza di corsi di laurea, laurea specialistica o magistrale, dottorato di ricerca o specializzazione di area medica in Italia o all'estero,</w:t>
      </w:r>
      <w:r w:rsidR="003571BB" w:rsidRPr="009B1B6B">
        <w:rPr>
          <w:rFonts w:ascii="Arial" w:hAnsi="Arial" w:cs="Arial"/>
          <w:sz w:val="20"/>
          <w:szCs w:val="20"/>
        </w:rPr>
        <w:t xml:space="preserve"> fatta salva la possibilità di dare attuazione a specifici programmi di finanziamento alla ricerca dell’Unione europea nell’ambito delle azioni legate al programma Marie </w:t>
      </w:r>
      <w:proofErr w:type="spellStart"/>
      <w:r w:rsidR="003571BB" w:rsidRPr="009B1B6B">
        <w:rPr>
          <w:rFonts w:ascii="Arial" w:hAnsi="Arial" w:cs="Arial"/>
          <w:sz w:val="20"/>
          <w:szCs w:val="20"/>
        </w:rPr>
        <w:t>Sklodowska</w:t>
      </w:r>
      <w:proofErr w:type="spellEnd"/>
      <w:r w:rsidR="003571BB" w:rsidRPr="009B1B6B">
        <w:rPr>
          <w:rFonts w:ascii="Arial" w:hAnsi="Arial" w:cs="Arial"/>
          <w:sz w:val="20"/>
          <w:szCs w:val="20"/>
        </w:rPr>
        <w:t>-Curie (MSCA)</w:t>
      </w:r>
      <w:r w:rsidRPr="009B1B6B">
        <w:rPr>
          <w:rFonts w:ascii="Arial" w:hAnsi="Arial" w:cs="Arial"/>
          <w:sz w:val="20"/>
          <w:szCs w:val="20"/>
        </w:rPr>
        <w:t>.</w:t>
      </w:r>
    </w:p>
    <w:p w14:paraId="7464160C" w14:textId="5294D713" w:rsidR="00651C27" w:rsidRPr="009B1B6B" w:rsidRDefault="00651C27" w:rsidP="005365E9">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t xml:space="preserve">3.Fermo restando tutto quanto sopra, il </w:t>
      </w:r>
      <w:r w:rsidR="00394FC7" w:rsidRPr="009B1B6B">
        <w:rPr>
          <w:rFonts w:ascii="Arial" w:hAnsi="Arial" w:cs="Arial"/>
          <w:sz w:val="20"/>
          <w:szCs w:val="20"/>
        </w:rPr>
        <w:t>contrattista</w:t>
      </w:r>
      <w:r w:rsidR="003571BB" w:rsidRPr="009B1B6B">
        <w:rPr>
          <w:rFonts w:ascii="Arial" w:hAnsi="Arial" w:cs="Arial"/>
          <w:sz w:val="20"/>
          <w:szCs w:val="20"/>
        </w:rPr>
        <w:t xml:space="preserve"> post-doc </w:t>
      </w:r>
      <w:r w:rsidRPr="009B1B6B">
        <w:rPr>
          <w:rFonts w:ascii="Arial" w:hAnsi="Arial" w:cs="Arial"/>
          <w:sz w:val="20"/>
          <w:szCs w:val="20"/>
        </w:rPr>
        <w:t xml:space="preserve">non può, in ogni caso, svolgere attività che possano determinare una situazione di conflitto di interessi con le attività dell’Ateneo. </w:t>
      </w:r>
    </w:p>
    <w:p w14:paraId="3EAEC77D" w14:textId="3384504B" w:rsidR="00651C27" w:rsidRPr="00651C27" w:rsidRDefault="00651C27" w:rsidP="00651C27">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lastRenderedPageBreak/>
        <w:t>4.</w:t>
      </w:r>
      <w:r w:rsidR="00BC457B" w:rsidRPr="009B1B6B">
        <w:rPr>
          <w:rFonts w:ascii="Arial" w:hAnsi="Arial" w:cs="Arial"/>
          <w:sz w:val="20"/>
          <w:szCs w:val="20"/>
        </w:rPr>
        <w:t>È</w:t>
      </w:r>
      <w:r w:rsidRPr="009B1B6B">
        <w:rPr>
          <w:rFonts w:ascii="Arial" w:hAnsi="Arial" w:cs="Arial"/>
          <w:sz w:val="20"/>
          <w:szCs w:val="20"/>
        </w:rPr>
        <w:t xml:space="preserve"> ammessa l’attività occasionale secondo la procedura contemplata</w:t>
      </w:r>
      <w:r w:rsidR="003571BB" w:rsidRPr="009B1B6B">
        <w:rPr>
          <w:rFonts w:ascii="Arial" w:hAnsi="Arial" w:cs="Arial"/>
          <w:sz w:val="20"/>
          <w:szCs w:val="20"/>
        </w:rPr>
        <w:t xml:space="preserve"> </w:t>
      </w:r>
      <w:r w:rsidRPr="009B1B6B">
        <w:rPr>
          <w:rFonts w:ascii="Arial" w:hAnsi="Arial" w:cs="Arial"/>
          <w:sz w:val="20"/>
          <w:szCs w:val="20"/>
        </w:rPr>
        <w:t xml:space="preserve">dall’art. </w:t>
      </w:r>
      <w:r w:rsidR="001D32DF" w:rsidRPr="009B1B6B">
        <w:rPr>
          <w:rFonts w:ascii="Arial" w:hAnsi="Arial" w:cs="Arial"/>
          <w:sz w:val="20"/>
          <w:szCs w:val="20"/>
        </w:rPr>
        <w:t>25</w:t>
      </w:r>
      <w:r w:rsidRPr="009B1B6B">
        <w:rPr>
          <w:rFonts w:ascii="Arial" w:hAnsi="Arial" w:cs="Arial"/>
          <w:sz w:val="20"/>
          <w:szCs w:val="20"/>
        </w:rPr>
        <w:t xml:space="preserve"> comma </w:t>
      </w:r>
      <w:r w:rsidR="00A26FE4" w:rsidRPr="009B1B6B">
        <w:rPr>
          <w:rFonts w:ascii="Arial" w:hAnsi="Arial" w:cs="Arial"/>
          <w:sz w:val="20"/>
          <w:szCs w:val="20"/>
        </w:rPr>
        <w:t>9</w:t>
      </w:r>
      <w:r w:rsidRPr="009B1B6B">
        <w:rPr>
          <w:rFonts w:ascii="Arial" w:hAnsi="Arial" w:cs="Arial"/>
          <w:sz w:val="20"/>
          <w:szCs w:val="20"/>
        </w:rPr>
        <w:t xml:space="preserve"> del Regolamento.</w:t>
      </w:r>
    </w:p>
    <w:p w14:paraId="5227ED70" w14:textId="2C9D7E96" w:rsidR="00651C27" w:rsidRPr="00651C27" w:rsidRDefault="00651C27" w:rsidP="00651C27">
      <w:pPr>
        <w:autoSpaceDE w:val="0"/>
        <w:autoSpaceDN w:val="0"/>
        <w:adjustRightInd w:val="0"/>
        <w:spacing w:line="276" w:lineRule="auto"/>
        <w:contextualSpacing/>
        <w:rPr>
          <w:rFonts w:ascii="Arial" w:hAnsi="Arial" w:cs="Arial"/>
          <w:sz w:val="20"/>
          <w:szCs w:val="20"/>
        </w:rPr>
      </w:pPr>
    </w:p>
    <w:p w14:paraId="60CCB229"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7 - </w:t>
      </w:r>
      <w:bookmarkStart w:id="6" w:name="_Hlk209019102"/>
      <w:r w:rsidRPr="00651C27">
        <w:rPr>
          <w:rFonts w:ascii="Arial" w:hAnsi="Arial" w:cs="Arial"/>
          <w:b/>
          <w:sz w:val="20"/>
          <w:szCs w:val="20"/>
        </w:rPr>
        <w:t>Altre disposizioni</w:t>
      </w:r>
      <w:bookmarkEnd w:id="6"/>
    </w:p>
    <w:p w14:paraId="27DBABE2"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eventuali controversie relative all’interpretazione e/o esecuzione del presente contratto è competente, in via esclusiva, il Foro di</w:t>
      </w:r>
      <w:r w:rsidR="004F6ABF">
        <w:rPr>
          <w:rFonts w:ascii="Arial" w:hAnsi="Arial" w:cs="Arial"/>
          <w:sz w:val="20"/>
          <w:szCs w:val="20"/>
        </w:rPr>
        <w:t xml:space="preserve"> Roma</w:t>
      </w:r>
      <w:r w:rsidRPr="00651C27">
        <w:rPr>
          <w:rFonts w:ascii="Arial" w:hAnsi="Arial" w:cs="Arial"/>
          <w:sz w:val="20"/>
          <w:szCs w:val="20"/>
        </w:rPr>
        <w:t>.</w:t>
      </w:r>
    </w:p>
    <w:p w14:paraId="315DC08A"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quanto non espressamente disposto nel presente contratto si richiamano le norme del Codice Civile, delle Leggi in materia di rapporto di lavoro.</w:t>
      </w:r>
    </w:p>
    <w:p w14:paraId="74B033E3" w14:textId="41669302" w:rsidR="00651C27" w:rsidRDefault="00651C27" w:rsidP="000C1602">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 xml:space="preserve">Il presente contratto di assunzione, contenente tutte le indicazioni previste dal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152 del 26/05/1997, adempie agli obblighi di comunicazione ed informazione al lavoratore previsti dalle norme vigenti.</w:t>
      </w:r>
    </w:p>
    <w:p w14:paraId="172281BB" w14:textId="21D799C9" w:rsidR="003571BB" w:rsidRDefault="003571BB" w:rsidP="003571BB">
      <w:pPr>
        <w:pStyle w:val="Rientrocorpodeltesto"/>
        <w:spacing w:after="0" w:line="276" w:lineRule="auto"/>
        <w:ind w:left="0" w:right="310"/>
        <w:jc w:val="both"/>
        <w:rPr>
          <w:rFonts w:ascii="Arial" w:hAnsi="Arial" w:cs="Arial"/>
          <w:sz w:val="20"/>
          <w:szCs w:val="20"/>
        </w:rPr>
      </w:pPr>
    </w:p>
    <w:p w14:paraId="673365FF" w14:textId="0BB38BCA" w:rsidR="003571BB" w:rsidRDefault="0091688E" w:rsidP="0091688E">
      <w:pPr>
        <w:pStyle w:val="Rientrocorpodeltesto"/>
        <w:spacing w:after="0" w:line="276" w:lineRule="auto"/>
        <w:ind w:left="0" w:right="310"/>
        <w:rPr>
          <w:rFonts w:ascii="Arial" w:hAnsi="Arial" w:cs="Arial"/>
          <w:sz w:val="20"/>
          <w:szCs w:val="20"/>
        </w:rPr>
      </w:pPr>
      <w:r>
        <w:rPr>
          <w:rFonts w:ascii="Arial" w:hAnsi="Arial" w:cs="Arial"/>
          <w:sz w:val="20"/>
          <w:szCs w:val="20"/>
        </w:rPr>
        <w:t xml:space="preserve">     </w:t>
      </w:r>
      <w:r w:rsidR="003571BB">
        <w:rPr>
          <w:rFonts w:ascii="Arial" w:hAnsi="Arial" w:cs="Arial"/>
          <w:sz w:val="20"/>
          <w:szCs w:val="20"/>
        </w:rPr>
        <w:t>Il Direttore/La Direttrice del Dipartimento</w:t>
      </w:r>
      <w:r w:rsidR="003571BB">
        <w:rPr>
          <w:rFonts w:ascii="Arial" w:hAnsi="Arial" w:cs="Arial"/>
          <w:sz w:val="20"/>
          <w:szCs w:val="20"/>
        </w:rPr>
        <w:tab/>
      </w:r>
      <w:r w:rsidR="003571BB">
        <w:rPr>
          <w:rFonts w:ascii="Arial" w:hAnsi="Arial" w:cs="Arial"/>
          <w:sz w:val="20"/>
          <w:szCs w:val="20"/>
        </w:rPr>
        <w:tab/>
      </w:r>
      <w:r w:rsidR="00F3651C">
        <w:rPr>
          <w:rFonts w:ascii="Arial" w:hAnsi="Arial" w:cs="Arial"/>
          <w:sz w:val="20"/>
          <w:szCs w:val="20"/>
        </w:rPr>
        <w:t xml:space="preserve">        </w:t>
      </w:r>
      <w:r w:rsidR="003571BB">
        <w:rPr>
          <w:rFonts w:ascii="Arial" w:hAnsi="Arial" w:cs="Arial"/>
          <w:sz w:val="20"/>
          <w:szCs w:val="20"/>
        </w:rPr>
        <w:t>Il/La contrattista</w:t>
      </w:r>
      <w:r w:rsidR="00F3651C">
        <w:rPr>
          <w:rFonts w:ascii="Arial" w:hAnsi="Arial" w:cs="Arial"/>
          <w:sz w:val="20"/>
          <w:szCs w:val="20"/>
        </w:rPr>
        <w:t xml:space="preserve"> post-doc</w:t>
      </w:r>
    </w:p>
    <w:p w14:paraId="728C9F9B" w14:textId="4496636A" w:rsidR="003571BB" w:rsidRDefault="003571BB" w:rsidP="003571BB">
      <w:pPr>
        <w:pStyle w:val="Rientrocorpodeltesto"/>
        <w:spacing w:after="0" w:line="276" w:lineRule="auto"/>
        <w:ind w:left="0" w:right="310"/>
        <w:jc w:val="both"/>
        <w:rPr>
          <w:rFonts w:ascii="Arial" w:hAnsi="Arial" w:cs="Arial"/>
          <w:sz w:val="20"/>
          <w:szCs w:val="20"/>
        </w:rPr>
      </w:pPr>
    </w:p>
    <w:p w14:paraId="5870B358" w14:textId="0ED9C95D" w:rsidR="003571BB" w:rsidRPr="000C1602" w:rsidRDefault="0091688E" w:rsidP="0091688E">
      <w:pPr>
        <w:pStyle w:val="Rientrocorpodeltesto"/>
        <w:spacing w:after="0" w:line="276" w:lineRule="auto"/>
        <w:ind w:left="0" w:right="310"/>
        <w:jc w:val="both"/>
        <w:rPr>
          <w:rFonts w:ascii="Arial" w:hAnsi="Arial" w:cs="Arial"/>
          <w:sz w:val="20"/>
          <w:szCs w:val="20"/>
        </w:rPr>
      </w:pPr>
      <w:r>
        <w:rPr>
          <w:rFonts w:ascii="Arial" w:hAnsi="Arial" w:cs="Arial"/>
          <w:sz w:val="20"/>
          <w:szCs w:val="20"/>
        </w:rPr>
        <w:t xml:space="preserve">     </w:t>
      </w:r>
      <w:r w:rsidR="003571BB" w:rsidRPr="002154FE">
        <w:rPr>
          <w:rFonts w:ascii="Arial" w:hAnsi="Arial" w:cs="Arial"/>
          <w:sz w:val="20"/>
          <w:szCs w:val="20"/>
          <w:highlight w:val="yellow"/>
        </w:rPr>
        <w:t>____________________________________</w:t>
      </w:r>
      <w:r w:rsidRPr="002154FE">
        <w:rPr>
          <w:rFonts w:ascii="Arial" w:hAnsi="Arial" w:cs="Arial"/>
          <w:sz w:val="20"/>
          <w:szCs w:val="20"/>
          <w:highlight w:val="yellow"/>
        </w:rPr>
        <w:t>_</w:t>
      </w:r>
      <w:r>
        <w:rPr>
          <w:rFonts w:ascii="Arial" w:hAnsi="Arial" w:cs="Arial"/>
          <w:sz w:val="20"/>
          <w:szCs w:val="20"/>
        </w:rPr>
        <w:tab/>
      </w:r>
      <w:r>
        <w:rPr>
          <w:rFonts w:ascii="Arial" w:hAnsi="Arial" w:cs="Arial"/>
          <w:sz w:val="20"/>
          <w:szCs w:val="20"/>
        </w:rPr>
        <w:tab/>
        <w:t xml:space="preserve"> </w:t>
      </w:r>
      <w:r w:rsidRPr="002154FE">
        <w:rPr>
          <w:rFonts w:ascii="Arial" w:hAnsi="Arial" w:cs="Arial"/>
          <w:sz w:val="20"/>
          <w:szCs w:val="20"/>
          <w:highlight w:val="yellow"/>
        </w:rPr>
        <w:t>__________________</w:t>
      </w:r>
    </w:p>
    <w:tbl>
      <w:tblPr>
        <w:tblW w:w="8644" w:type="dxa"/>
        <w:tblLayout w:type="fixed"/>
        <w:tblCellMar>
          <w:left w:w="70" w:type="dxa"/>
          <w:right w:w="70" w:type="dxa"/>
        </w:tblCellMar>
        <w:tblLook w:val="0000" w:firstRow="0" w:lastRow="0" w:firstColumn="0" w:lastColumn="0" w:noHBand="0" w:noVBand="0"/>
      </w:tblPr>
      <w:tblGrid>
        <w:gridCol w:w="4322"/>
        <w:gridCol w:w="4322"/>
      </w:tblGrid>
      <w:tr w:rsidR="003571BB" w:rsidRPr="00651C27" w14:paraId="772F3F5A" w14:textId="77777777" w:rsidTr="003571BB">
        <w:tc>
          <w:tcPr>
            <w:tcW w:w="4322" w:type="dxa"/>
          </w:tcPr>
          <w:p w14:paraId="7D3C2001" w14:textId="77777777" w:rsidR="003571BB" w:rsidRPr="00651C27" w:rsidRDefault="003571BB" w:rsidP="001D32DF">
            <w:pPr>
              <w:spacing w:line="276" w:lineRule="auto"/>
              <w:ind w:right="310"/>
              <w:rPr>
                <w:rFonts w:ascii="Arial" w:hAnsi="Arial" w:cs="Arial"/>
                <w:b/>
                <w:sz w:val="20"/>
                <w:szCs w:val="20"/>
              </w:rPr>
            </w:pPr>
          </w:p>
        </w:tc>
        <w:tc>
          <w:tcPr>
            <w:tcW w:w="4322" w:type="dxa"/>
          </w:tcPr>
          <w:p w14:paraId="06A4B137" w14:textId="77777777" w:rsidR="003571BB" w:rsidRPr="00651C27" w:rsidRDefault="003571BB" w:rsidP="00CA47ED">
            <w:pPr>
              <w:spacing w:line="276" w:lineRule="auto"/>
              <w:ind w:left="73" w:right="-143"/>
              <w:rPr>
                <w:rFonts w:ascii="Arial" w:hAnsi="Arial" w:cs="Arial"/>
                <w:b/>
                <w:sz w:val="20"/>
                <w:szCs w:val="20"/>
              </w:rPr>
            </w:pPr>
          </w:p>
        </w:tc>
      </w:tr>
    </w:tbl>
    <w:p w14:paraId="3EB29D43" w14:textId="77777777" w:rsidR="00651C27" w:rsidRPr="00651C27" w:rsidRDefault="00651C27" w:rsidP="00651C27">
      <w:pPr>
        <w:spacing w:line="276" w:lineRule="auto"/>
        <w:ind w:right="27"/>
        <w:jc w:val="both"/>
        <w:rPr>
          <w:rFonts w:ascii="Arial" w:hAnsi="Arial" w:cs="Arial"/>
          <w:sz w:val="20"/>
          <w:szCs w:val="20"/>
        </w:rPr>
      </w:pPr>
    </w:p>
    <w:p w14:paraId="6547EEAD" w14:textId="765C2009" w:rsidR="00651C27" w:rsidRPr="00651C27" w:rsidRDefault="00651C27" w:rsidP="00651C27">
      <w:pPr>
        <w:spacing w:line="276" w:lineRule="auto"/>
        <w:ind w:right="-115"/>
        <w:jc w:val="both"/>
        <w:rPr>
          <w:rFonts w:ascii="Arial" w:hAnsi="Arial" w:cs="Arial"/>
          <w:sz w:val="20"/>
          <w:szCs w:val="20"/>
        </w:rPr>
      </w:pPr>
      <w:r w:rsidRPr="00651C27">
        <w:rPr>
          <w:rFonts w:ascii="Arial" w:hAnsi="Arial" w:cs="Arial"/>
          <w:sz w:val="20"/>
          <w:szCs w:val="20"/>
        </w:rPr>
        <w:t xml:space="preserve">Ai sensi dell’art. 1341 c.c. il sottoscritto approva specificamente tutto quanto previsto negli articoli 1 (oggetto), 2 (trattamento giuridico), 3 (trattamento </w:t>
      </w:r>
      <w:r w:rsidR="00805928">
        <w:rPr>
          <w:rFonts w:ascii="Arial" w:hAnsi="Arial" w:cs="Arial"/>
          <w:sz w:val="20"/>
          <w:szCs w:val="20"/>
        </w:rPr>
        <w:t>retributivo</w:t>
      </w:r>
      <w:r w:rsidR="00D92424">
        <w:rPr>
          <w:rFonts w:ascii="Arial" w:hAnsi="Arial" w:cs="Arial"/>
          <w:sz w:val="20"/>
          <w:szCs w:val="20"/>
        </w:rPr>
        <w:t>)</w:t>
      </w:r>
      <w:r w:rsidRPr="00651C27">
        <w:rPr>
          <w:rFonts w:ascii="Arial" w:hAnsi="Arial" w:cs="Arial"/>
          <w:sz w:val="20"/>
          <w:szCs w:val="20"/>
        </w:rPr>
        <w:t>, 4 (</w:t>
      </w:r>
      <w:r w:rsidR="00805928">
        <w:rPr>
          <w:rFonts w:ascii="Arial" w:hAnsi="Arial" w:cs="Arial"/>
          <w:sz w:val="20"/>
          <w:szCs w:val="20"/>
        </w:rPr>
        <w:t>c</w:t>
      </w:r>
      <w:r w:rsidR="00805928" w:rsidRPr="00805928">
        <w:rPr>
          <w:rFonts w:ascii="Arial" w:hAnsi="Arial" w:cs="Arial"/>
          <w:sz w:val="20"/>
          <w:szCs w:val="20"/>
        </w:rPr>
        <w:t>ause di estinzione del rapporto di lavoro</w:t>
      </w:r>
      <w:r w:rsidRPr="00651C27">
        <w:rPr>
          <w:rFonts w:ascii="Arial" w:hAnsi="Arial" w:cs="Arial"/>
          <w:sz w:val="20"/>
          <w:szCs w:val="20"/>
        </w:rPr>
        <w:t>), 5 (</w:t>
      </w:r>
      <w:r w:rsidR="00805928">
        <w:rPr>
          <w:rFonts w:ascii="Arial" w:hAnsi="Arial" w:cs="Arial"/>
          <w:sz w:val="20"/>
          <w:szCs w:val="20"/>
        </w:rPr>
        <w:t>o</w:t>
      </w:r>
      <w:r w:rsidR="00805928" w:rsidRPr="00805928">
        <w:rPr>
          <w:rFonts w:ascii="Arial" w:hAnsi="Arial" w:cs="Arial"/>
          <w:sz w:val="20"/>
          <w:szCs w:val="20"/>
        </w:rPr>
        <w:t>bblighi accessori del/della contrattista post-doc</w:t>
      </w:r>
      <w:r w:rsidRPr="00651C27">
        <w:rPr>
          <w:rFonts w:ascii="Arial" w:hAnsi="Arial" w:cs="Arial"/>
          <w:sz w:val="20"/>
          <w:szCs w:val="20"/>
        </w:rPr>
        <w:t>)</w:t>
      </w:r>
      <w:r w:rsidR="006C67AF">
        <w:rPr>
          <w:rFonts w:ascii="Arial" w:hAnsi="Arial" w:cs="Arial"/>
          <w:sz w:val="20"/>
          <w:szCs w:val="20"/>
        </w:rPr>
        <w:t xml:space="preserve">, 6 </w:t>
      </w:r>
      <w:r w:rsidR="006B26D6">
        <w:rPr>
          <w:rFonts w:ascii="Arial" w:hAnsi="Arial" w:cs="Arial"/>
          <w:sz w:val="20"/>
          <w:szCs w:val="20"/>
        </w:rPr>
        <w:t>(divieti di cumulo ed incompatibilità)</w:t>
      </w:r>
      <w:r w:rsidR="00E612DD">
        <w:rPr>
          <w:rFonts w:ascii="Arial" w:hAnsi="Arial" w:cs="Arial"/>
          <w:sz w:val="20"/>
          <w:szCs w:val="20"/>
        </w:rPr>
        <w:t xml:space="preserve"> </w:t>
      </w:r>
      <w:r w:rsidRPr="00651C27">
        <w:rPr>
          <w:rFonts w:ascii="Arial" w:hAnsi="Arial" w:cs="Arial"/>
          <w:sz w:val="20"/>
          <w:szCs w:val="20"/>
        </w:rPr>
        <w:t xml:space="preserve">e </w:t>
      </w:r>
      <w:r w:rsidR="00805928">
        <w:rPr>
          <w:rFonts w:ascii="Arial" w:hAnsi="Arial" w:cs="Arial"/>
          <w:sz w:val="20"/>
          <w:szCs w:val="20"/>
        </w:rPr>
        <w:t>7</w:t>
      </w:r>
      <w:r w:rsidRPr="00651C27">
        <w:rPr>
          <w:rFonts w:ascii="Arial" w:hAnsi="Arial" w:cs="Arial"/>
          <w:sz w:val="20"/>
          <w:szCs w:val="20"/>
        </w:rPr>
        <w:t xml:space="preserve"> </w:t>
      </w:r>
      <w:r w:rsidR="00805928">
        <w:rPr>
          <w:rFonts w:ascii="Arial" w:hAnsi="Arial" w:cs="Arial"/>
          <w:sz w:val="20"/>
          <w:szCs w:val="20"/>
        </w:rPr>
        <w:t>(</w:t>
      </w:r>
      <w:r w:rsidR="00D86CCF">
        <w:rPr>
          <w:rFonts w:ascii="Arial" w:hAnsi="Arial" w:cs="Arial"/>
          <w:sz w:val="20"/>
          <w:szCs w:val="20"/>
        </w:rPr>
        <w:t>a</w:t>
      </w:r>
      <w:r w:rsidR="00805928" w:rsidRPr="00805928">
        <w:rPr>
          <w:rFonts w:ascii="Arial" w:hAnsi="Arial" w:cs="Arial"/>
          <w:sz w:val="20"/>
          <w:szCs w:val="20"/>
        </w:rPr>
        <w:t>ltre disposizioni</w:t>
      </w:r>
      <w:r w:rsidR="00D92424">
        <w:rPr>
          <w:rFonts w:ascii="Arial" w:hAnsi="Arial" w:cs="Arial"/>
          <w:sz w:val="20"/>
          <w:szCs w:val="20"/>
        </w:rPr>
        <w:t>)</w:t>
      </w:r>
      <w:r w:rsidRPr="00651C27">
        <w:rPr>
          <w:rFonts w:ascii="Arial" w:hAnsi="Arial" w:cs="Arial"/>
          <w:sz w:val="20"/>
          <w:szCs w:val="20"/>
        </w:rPr>
        <w:t xml:space="preserve"> del presente contratto. Il sottoscritto dichiara di essere a perfetta conoscenza delle norme disciplinari - relative alle infrazioni, alle procedure di contestazione e alle sanzioni </w:t>
      </w:r>
      <w:r w:rsidR="003571BB">
        <w:rPr>
          <w:rFonts w:ascii="Arial" w:hAnsi="Arial" w:cs="Arial"/>
          <w:sz w:val="20"/>
          <w:szCs w:val="20"/>
        </w:rPr>
        <w:t xml:space="preserve">- </w:t>
      </w:r>
      <w:r w:rsidRPr="00651C27">
        <w:rPr>
          <w:rFonts w:ascii="Arial" w:hAnsi="Arial" w:cs="Arial"/>
          <w:sz w:val="20"/>
          <w:szCs w:val="20"/>
        </w:rPr>
        <w:t>che si applicano ai ricercatori non confermati (R.D. 1592/1933, art. 10 L. 240/2010), di accettare in ogni sua parte il contratto e, contestualmente alla sottoscrizione dello stesso, di aver preso visione della documentazione sottoelencata e disponibile nel sito dell’Ateneo:</w:t>
      </w:r>
    </w:p>
    <w:p w14:paraId="139C4C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Artt. 84, 85, 86, 87, 88, 89, 90, 91, 92 R.D. 1592/1933;</w:t>
      </w:r>
    </w:p>
    <w:p w14:paraId="6E3B01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Legge 240/2010;</w:t>
      </w:r>
    </w:p>
    <w:p w14:paraId="68C1118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Informativa relativa alla sicurezza;</w:t>
      </w:r>
    </w:p>
    <w:p w14:paraId="51CB46A2"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Codice Etico e di Comportamento dell’Università</w:t>
      </w:r>
      <w:r w:rsidR="00A26FE4">
        <w:rPr>
          <w:rFonts w:ascii="Arial" w:hAnsi="Arial" w:cs="Arial"/>
          <w:sz w:val="20"/>
          <w:szCs w:val="20"/>
        </w:rPr>
        <w:t>;</w:t>
      </w:r>
    </w:p>
    <w:p w14:paraId="7E618AB7"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bCs/>
          <w:iCs/>
          <w:sz w:val="20"/>
          <w:szCs w:val="20"/>
        </w:rPr>
        <w:t>“Regolamento”</w:t>
      </w:r>
      <w:r w:rsidRPr="00651C27">
        <w:rPr>
          <w:rFonts w:ascii="Arial" w:hAnsi="Arial" w:cs="Arial"/>
          <w:sz w:val="20"/>
          <w:szCs w:val="20"/>
        </w:rPr>
        <w:t>;</w:t>
      </w:r>
    </w:p>
    <w:p w14:paraId="7F1394D3" w14:textId="77777777" w:rsidR="00651C27" w:rsidRPr="00651C27" w:rsidRDefault="00651C27" w:rsidP="00651C27">
      <w:pPr>
        <w:numPr>
          <w:ilvl w:val="1"/>
          <w:numId w:val="27"/>
        </w:numPr>
        <w:spacing w:line="276" w:lineRule="auto"/>
        <w:ind w:right="-115"/>
        <w:jc w:val="both"/>
        <w:rPr>
          <w:rFonts w:ascii="Arial" w:hAnsi="Arial" w:cs="Arial"/>
          <w:bCs/>
          <w:sz w:val="20"/>
          <w:szCs w:val="20"/>
        </w:rPr>
      </w:pPr>
      <w:r w:rsidRPr="00651C27">
        <w:rPr>
          <w:rFonts w:ascii="Arial" w:hAnsi="Arial" w:cs="Arial"/>
          <w:bCs/>
          <w:sz w:val="20"/>
          <w:szCs w:val="20"/>
        </w:rPr>
        <w:t>D.P.R. n. 62 del 16 aprile 2013 avente ad oggetto “Regolamento recante codice di comportamento dei dipendenti pubblici, a norma dell'articolo 54 del decreto legislativo 30 marzo 2001, n. 165”, come modificato dal D.P.R. 13 giugno 2023 n. 81</w:t>
      </w:r>
      <w:r w:rsidRPr="00651C27">
        <w:rPr>
          <w:rFonts w:ascii="Arial" w:hAnsi="Arial" w:cs="Arial"/>
          <w:b/>
          <w:sz w:val="20"/>
          <w:szCs w:val="20"/>
        </w:rPr>
        <w:t>.</w:t>
      </w:r>
    </w:p>
    <w:p w14:paraId="2D4156B8" w14:textId="77777777" w:rsidR="00651C27" w:rsidRPr="00651C27" w:rsidRDefault="00651C27" w:rsidP="00651C27">
      <w:pPr>
        <w:spacing w:line="276" w:lineRule="auto"/>
        <w:ind w:right="-115"/>
        <w:jc w:val="both"/>
        <w:rPr>
          <w:rFonts w:ascii="Arial" w:hAnsi="Arial" w:cs="Arial"/>
          <w:sz w:val="20"/>
          <w:szCs w:val="20"/>
        </w:rPr>
      </w:pPr>
    </w:p>
    <w:p w14:paraId="6D00E8E5" w14:textId="1101D9EC" w:rsidR="003571BB" w:rsidRDefault="00651C27" w:rsidP="00651C27">
      <w:pPr>
        <w:spacing w:line="276" w:lineRule="auto"/>
        <w:ind w:right="170"/>
        <w:rPr>
          <w:rFonts w:ascii="Arial" w:hAnsi="Arial" w:cs="Arial"/>
          <w:sz w:val="20"/>
          <w:szCs w:val="20"/>
        </w:rPr>
      </w:pP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p>
    <w:tbl>
      <w:tblPr>
        <w:tblW w:w="8890" w:type="dxa"/>
        <w:tblLayout w:type="fixed"/>
        <w:tblCellMar>
          <w:left w:w="70" w:type="dxa"/>
          <w:right w:w="70" w:type="dxa"/>
        </w:tblCellMar>
        <w:tblLook w:val="0000" w:firstRow="0" w:lastRow="0" w:firstColumn="0" w:lastColumn="0" w:noHBand="0" w:noVBand="0"/>
      </w:tblPr>
      <w:tblGrid>
        <w:gridCol w:w="8890"/>
      </w:tblGrid>
      <w:tr w:rsidR="0091688E" w:rsidRPr="00651C27" w14:paraId="03E026EC" w14:textId="77777777" w:rsidTr="00CA47ED">
        <w:tc>
          <w:tcPr>
            <w:tcW w:w="8890" w:type="dxa"/>
          </w:tcPr>
          <w:p w14:paraId="642BEAEB" w14:textId="01A3EBF6"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Il/La contrattista</w:t>
            </w:r>
            <w:r w:rsidR="00F3651C">
              <w:rPr>
                <w:rFonts w:ascii="Arial" w:hAnsi="Arial" w:cs="Arial"/>
                <w:sz w:val="20"/>
                <w:szCs w:val="20"/>
              </w:rPr>
              <w:t xml:space="preserve"> post-doc</w:t>
            </w:r>
          </w:p>
        </w:tc>
      </w:tr>
      <w:tr w:rsidR="0091688E" w:rsidRPr="00651C27" w14:paraId="7C934983" w14:textId="77777777" w:rsidTr="00CA47ED">
        <w:tc>
          <w:tcPr>
            <w:tcW w:w="8890" w:type="dxa"/>
          </w:tcPr>
          <w:p w14:paraId="4941CE47" w14:textId="108784B9" w:rsidR="0091688E" w:rsidRPr="00651C27" w:rsidRDefault="0091688E" w:rsidP="0091688E">
            <w:pPr>
              <w:spacing w:line="276" w:lineRule="auto"/>
              <w:ind w:left="3686" w:right="170"/>
              <w:jc w:val="both"/>
              <w:rPr>
                <w:rFonts w:ascii="Arial" w:hAnsi="Arial" w:cs="Arial"/>
                <w:sz w:val="20"/>
                <w:szCs w:val="20"/>
              </w:rPr>
            </w:pPr>
          </w:p>
        </w:tc>
      </w:tr>
      <w:tr w:rsidR="0091688E" w:rsidRPr="00651C27" w14:paraId="7DAD0485" w14:textId="77777777" w:rsidTr="00CA47ED">
        <w:tc>
          <w:tcPr>
            <w:tcW w:w="8890" w:type="dxa"/>
          </w:tcPr>
          <w:p w14:paraId="065172C8" w14:textId="4F521320"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w:t>
            </w:r>
            <w:r w:rsidRPr="002154FE">
              <w:rPr>
                <w:rFonts w:ascii="Arial" w:hAnsi="Arial" w:cs="Arial"/>
                <w:sz w:val="20"/>
                <w:szCs w:val="20"/>
                <w:highlight w:val="yellow"/>
              </w:rPr>
              <w:t>______________________</w:t>
            </w:r>
          </w:p>
        </w:tc>
      </w:tr>
    </w:tbl>
    <w:p w14:paraId="397830FC" w14:textId="77777777" w:rsidR="001F3677" w:rsidRPr="00E90E0F" w:rsidRDefault="001F3677" w:rsidP="00E90E0F"/>
    <w:sectPr w:rsidR="001F3677" w:rsidRPr="00E90E0F" w:rsidSect="00986AAF">
      <w:headerReference w:type="default" r:id="rId8"/>
      <w:footerReference w:type="first" r:id="rId9"/>
      <w:pgSz w:w="11900" w:h="16840"/>
      <w:pgMar w:top="3119" w:right="1552" w:bottom="141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36CD8" w14:textId="77777777" w:rsidR="00EC5F30" w:rsidRDefault="00EC5F30">
      <w:r>
        <w:separator/>
      </w:r>
    </w:p>
  </w:endnote>
  <w:endnote w:type="continuationSeparator" w:id="0">
    <w:p w14:paraId="1D80E87F" w14:textId="77777777" w:rsidR="00EC5F30" w:rsidRDefault="00EC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22D3" w14:textId="77777777" w:rsidR="00D01286" w:rsidRPr="00753FFE" w:rsidRDefault="00D01286"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5691FA94" w14:textId="77777777" w:rsidR="00D01286" w:rsidRDefault="00D01286"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3946D868" w14:textId="77777777" w:rsidR="00D01286" w:rsidRPr="00753FFE" w:rsidRDefault="00D01286"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6DE8E30C" w14:textId="77777777" w:rsidR="00D01286" w:rsidRPr="003D2CD9" w:rsidRDefault="00D01286"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46C8B" w14:textId="77777777" w:rsidR="00EC5F30" w:rsidRDefault="00EC5F30">
      <w:r>
        <w:separator/>
      </w:r>
    </w:p>
  </w:footnote>
  <w:footnote w:type="continuationSeparator" w:id="0">
    <w:p w14:paraId="2052C135" w14:textId="77777777" w:rsidR="00EC5F30" w:rsidRDefault="00EC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644E" w14:textId="77777777" w:rsidR="00D01286" w:rsidRDefault="00D01286" w:rsidP="00BB74A8">
    <w:pPr>
      <w:pStyle w:val="Intestazione"/>
      <w:spacing w:line="280" w:lineRule="exact"/>
      <w:rPr>
        <w:rFonts w:ascii="Arial" w:hAnsi="Arial"/>
        <w:sz w:val="20"/>
      </w:rPr>
    </w:pPr>
  </w:p>
  <w:p w14:paraId="11A7AC0D" w14:textId="77777777" w:rsidR="00D01286" w:rsidRPr="00541229" w:rsidRDefault="00D01286" w:rsidP="00BB74A8">
    <w:pPr>
      <w:pStyle w:val="Intestazione"/>
      <w:spacing w:line="280" w:lineRule="exact"/>
      <w:rPr>
        <w:rFonts w:ascii="Arial" w:hAnsi="Arial"/>
        <w:sz w:val="20"/>
      </w:rPr>
    </w:pPr>
  </w:p>
  <w:p w14:paraId="68802C89" w14:textId="77777777" w:rsidR="00D01286" w:rsidRPr="00541229" w:rsidRDefault="00903183" w:rsidP="00BB74A8">
    <w:pPr>
      <w:pStyle w:val="Intestazione"/>
      <w:spacing w:line="280" w:lineRule="exact"/>
      <w:jc w:val="right"/>
      <w:rPr>
        <w:rFonts w:ascii="Arial" w:hAnsi="Arial"/>
        <w:sz w:val="20"/>
      </w:rPr>
    </w:pPr>
    <w:r w:rsidRPr="00BA6381">
      <w:rPr>
        <w:noProof/>
      </w:rPr>
      <w:drawing>
        <wp:inline distT="0" distB="0" distL="0" distR="0" wp14:anchorId="038EBD36" wp14:editId="15FD78E4">
          <wp:extent cx="5067300" cy="72390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723900"/>
                  </a:xfrm>
                  <a:prstGeom prst="rect">
                    <a:avLst/>
                  </a:prstGeom>
                  <a:noFill/>
                  <a:ln>
                    <a:noFill/>
                  </a:ln>
                </pic:spPr>
              </pic:pic>
            </a:graphicData>
          </a:graphic>
        </wp:inline>
      </w:drawing>
    </w:r>
    <w:proofErr w:type="spellStart"/>
    <w:r w:rsidR="00D01286" w:rsidRPr="00541229">
      <w:rPr>
        <w:rStyle w:val="Numeropagina"/>
        <w:rFonts w:ascii="Arial" w:hAnsi="Arial"/>
        <w:sz w:val="20"/>
      </w:rPr>
      <w:t>Pag</w:t>
    </w:r>
    <w:proofErr w:type="spellEnd"/>
    <w:r w:rsidR="00D01286" w:rsidRPr="00541229">
      <w:rPr>
        <w:rStyle w:val="Numeropagina"/>
        <w:rFonts w:ascii="Arial" w:hAnsi="Arial"/>
        <w:sz w:val="20"/>
      </w:rPr>
      <w:t xml:space="preserve"> </w:t>
    </w:r>
    <w:r w:rsidR="00D01286" w:rsidRPr="00541229">
      <w:rPr>
        <w:rStyle w:val="Numeropagina"/>
        <w:rFonts w:ascii="Arial" w:hAnsi="Arial"/>
        <w:sz w:val="20"/>
      </w:rPr>
      <w:fldChar w:fldCharType="begin"/>
    </w:r>
    <w:r w:rsidR="00D01286" w:rsidRPr="00541229">
      <w:rPr>
        <w:rStyle w:val="Numeropagina"/>
        <w:rFonts w:ascii="Arial" w:hAnsi="Arial"/>
        <w:sz w:val="20"/>
      </w:rPr>
      <w:instrText xml:space="preserve"> PAGE </w:instrText>
    </w:r>
    <w:r w:rsidR="00D01286" w:rsidRPr="00541229">
      <w:rPr>
        <w:rStyle w:val="Numeropagina"/>
        <w:rFonts w:ascii="Arial" w:hAnsi="Arial"/>
        <w:sz w:val="20"/>
      </w:rPr>
      <w:fldChar w:fldCharType="separate"/>
    </w:r>
    <w:r w:rsidR="00D01286">
      <w:rPr>
        <w:rStyle w:val="Numeropagina"/>
        <w:rFonts w:ascii="Arial" w:hAnsi="Arial"/>
        <w:noProof/>
        <w:sz w:val="20"/>
      </w:rPr>
      <w:t>22</w:t>
    </w:r>
    <w:r w:rsidR="00D01286" w:rsidRPr="00541229">
      <w:rPr>
        <w:rStyle w:val="Numeropagina"/>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2DE"/>
    <w:multiLevelType w:val="hybridMultilevel"/>
    <w:tmpl w:val="517EE28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AC3CD2"/>
    <w:multiLevelType w:val="hybridMultilevel"/>
    <w:tmpl w:val="AB2078B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B13B05"/>
    <w:multiLevelType w:val="hybridMultilevel"/>
    <w:tmpl w:val="FFFFFFFF"/>
    <w:lvl w:ilvl="0" w:tplc="04100011">
      <w:start w:val="1"/>
      <w:numFmt w:val="decimal"/>
      <w:lvlText w:val="%1)"/>
      <w:lvlJc w:val="left"/>
      <w:pPr>
        <w:ind w:left="720" w:hanging="360"/>
      </w:pPr>
      <w:rPr>
        <w:rFonts w:cs="Times New Roman"/>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011AF3"/>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D055BD"/>
    <w:multiLevelType w:val="hybridMultilevel"/>
    <w:tmpl w:val="DB7A96F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2B3E"/>
    <w:multiLevelType w:val="hybridMultilevel"/>
    <w:tmpl w:val="87BEFE7E"/>
    <w:lvl w:ilvl="0" w:tplc="0B0E92A6">
      <w:start w:val="9"/>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15:restartNumberingAfterBreak="0">
    <w:nsid w:val="1CE1092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FBE6EDF"/>
    <w:multiLevelType w:val="multilevel"/>
    <w:tmpl w:val="BC28C5E0"/>
    <w:lvl w:ilvl="0">
      <w:start w:val="1"/>
      <w:numFmt w:val="decimal"/>
      <w:lvlText w:val="%1."/>
      <w:lvlJc w:val="left"/>
      <w:pPr>
        <w:tabs>
          <w:tab w:val="num" w:pos="720"/>
        </w:tabs>
        <w:ind w:left="720" w:hanging="360"/>
      </w:pPr>
      <w:rPr>
        <w:rFonts w:cs="Times New Roman" w:hint="default"/>
      </w:rPr>
    </w:lvl>
    <w:lvl w:ilvl="1">
      <w:start w:val="2"/>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94086"/>
    <w:multiLevelType w:val="hybridMultilevel"/>
    <w:tmpl w:val="34CA8136"/>
    <w:lvl w:ilvl="0" w:tplc="6832DADC">
      <w:start w:val="1"/>
      <w:numFmt w:val="decimal"/>
      <w:lvlText w:val="%1."/>
      <w:lvlJc w:val="left"/>
      <w:pPr>
        <w:tabs>
          <w:tab w:val="num" w:pos="644"/>
        </w:tabs>
        <w:ind w:left="644" w:hanging="360"/>
      </w:pPr>
      <w:rPr>
        <w:rFonts w:cs="Times New Roman"/>
        <w:b w:val="0"/>
        <w:color w:val="auto"/>
      </w:rPr>
    </w:lvl>
    <w:lvl w:ilvl="1" w:tplc="BE928392">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6D021F"/>
    <w:multiLevelType w:val="hybridMultilevel"/>
    <w:tmpl w:val="32C04600"/>
    <w:lvl w:ilvl="0" w:tplc="BAD8615C">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BF685A"/>
    <w:multiLevelType w:val="hybridMultilevel"/>
    <w:tmpl w:val="09741C9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EFB5FD0"/>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9B4E4C"/>
    <w:multiLevelType w:val="hybridMultilevel"/>
    <w:tmpl w:val="FFFFFFFF"/>
    <w:lvl w:ilvl="0" w:tplc="F9B8B898">
      <w:start w:val="1"/>
      <w:numFmt w:val="lowerLetter"/>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D7584"/>
    <w:multiLevelType w:val="hybridMultilevel"/>
    <w:tmpl w:val="57CE005E"/>
    <w:lvl w:ilvl="0" w:tplc="29C0F7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7564E5B4">
      <w:start w:val="1"/>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FBC2161"/>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04BFF"/>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5E05DF"/>
    <w:multiLevelType w:val="hybridMultilevel"/>
    <w:tmpl w:val="FFFFFFFF"/>
    <w:lvl w:ilvl="0" w:tplc="A40CD1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170B11"/>
    <w:multiLevelType w:val="hybridMultilevel"/>
    <w:tmpl w:val="81A4F468"/>
    <w:lvl w:ilvl="0" w:tplc="C3E846E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A937FE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4" w15:restartNumberingAfterBreak="0">
    <w:nsid w:val="61105EE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91C197D"/>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9583456"/>
    <w:multiLevelType w:val="hybridMultilevel"/>
    <w:tmpl w:val="FFFFFFFF"/>
    <w:lvl w:ilvl="0" w:tplc="ED0A4C28">
      <w:start w:val="14"/>
      <w:numFmt w:val="bullet"/>
      <w:lvlText w:val="-"/>
      <w:lvlJc w:val="left"/>
      <w:pPr>
        <w:tabs>
          <w:tab w:val="num" w:pos="720"/>
        </w:tabs>
        <w:ind w:left="720" w:hanging="360"/>
      </w:pPr>
      <w:rPr>
        <w:rFonts w:ascii="Calibri" w:eastAsia="Times New Roman" w:hAnsi="Calibr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3B1EAC"/>
    <w:multiLevelType w:val="hybridMultilevel"/>
    <w:tmpl w:val="FFFFFFFF"/>
    <w:lvl w:ilvl="0" w:tplc="46DE4930">
      <w:start w:val="1"/>
      <w:numFmt w:val="decimal"/>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A83669D"/>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02B600C"/>
    <w:multiLevelType w:val="hybridMultilevel"/>
    <w:tmpl w:val="FFFFFFFF"/>
    <w:lvl w:ilvl="0" w:tplc="3E128612">
      <w:numFmt w:val="bullet"/>
      <w:lvlText w:val=""/>
      <w:lvlJc w:val="left"/>
      <w:pPr>
        <w:ind w:left="720" w:hanging="360"/>
      </w:pPr>
      <w:rPr>
        <w:rFonts w:ascii="Wingdings" w:eastAsia="Times New Roman" w:hAnsi="Wingdings" w:hint="default"/>
      </w:rPr>
    </w:lvl>
    <w:lvl w:ilvl="1" w:tplc="3E128612">
      <w:numFmt w:val="bullet"/>
      <w:lvlText w:val=""/>
      <w:lvlJc w:val="left"/>
      <w:pPr>
        <w:ind w:left="1440" w:hanging="360"/>
      </w:pPr>
      <w:rPr>
        <w:rFonts w:ascii="Wingdings" w:eastAsia="Times New Roman"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372F6B"/>
    <w:multiLevelType w:val="hybridMultilevel"/>
    <w:tmpl w:val="B866AD7E"/>
    <w:lvl w:ilvl="0" w:tplc="4D6C7F74">
      <w:start w:val="1"/>
      <w:numFmt w:val="decimal"/>
      <w:lvlText w:val="%1."/>
      <w:lvlJc w:val="left"/>
      <w:pPr>
        <w:ind w:left="900" w:hanging="360"/>
      </w:pPr>
      <w:rPr>
        <w:rFonts w:cs="Times New Roman"/>
        <w:b w:val="0"/>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2" w15:restartNumberingAfterBreak="0">
    <w:nsid w:val="7A3A5899"/>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6470F6"/>
    <w:multiLevelType w:val="hybridMultilevel"/>
    <w:tmpl w:val="FFFFFFFF"/>
    <w:lvl w:ilvl="0" w:tplc="04100017">
      <w:start w:val="1"/>
      <w:numFmt w:val="lowerLetter"/>
      <w:lvlText w:val="%1)"/>
      <w:lvlJc w:val="left"/>
      <w:pPr>
        <w:ind w:left="770" w:hanging="360"/>
      </w:pPr>
      <w:rPr>
        <w:rFonts w:cs="Times New Roman"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4" w15:restartNumberingAfterBreak="0">
    <w:nsid w:val="7F4B32D5"/>
    <w:multiLevelType w:val="hybridMultilevel"/>
    <w:tmpl w:val="B29A69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num>
  <w:num w:numId="6">
    <w:abstractNumId w:val="12"/>
  </w:num>
  <w:num w:numId="7">
    <w:abstractNumId w:val="18"/>
  </w:num>
  <w:num w:numId="8">
    <w:abstractNumId w:val="29"/>
  </w:num>
  <w:num w:numId="9">
    <w:abstractNumId w:val="6"/>
  </w:num>
  <w:num w:numId="10">
    <w:abstractNumId w:val="33"/>
  </w:num>
  <w:num w:numId="11">
    <w:abstractNumId w:val="22"/>
  </w:num>
  <w:num w:numId="12">
    <w:abstractNumId w:val="27"/>
  </w:num>
  <w:num w:numId="13">
    <w:abstractNumId w:val="28"/>
  </w:num>
  <w:num w:numId="14">
    <w:abstractNumId w:val="14"/>
  </w:num>
  <w:num w:numId="15">
    <w:abstractNumId w:val="2"/>
  </w:num>
  <w:num w:numId="16">
    <w:abstractNumId w:val="17"/>
  </w:num>
  <w:num w:numId="17">
    <w:abstractNumId w:val="3"/>
  </w:num>
  <w:num w:numId="18">
    <w:abstractNumId w:val="32"/>
  </w:num>
  <w:num w:numId="19">
    <w:abstractNumId w:val="20"/>
  </w:num>
  <w:num w:numId="20">
    <w:abstractNumId w:val="19"/>
  </w:num>
  <w:num w:numId="21">
    <w:abstractNumId w:val="13"/>
  </w:num>
  <w:num w:numId="22">
    <w:abstractNumId w:val="24"/>
  </w:num>
  <w:num w:numId="23">
    <w:abstractNumId w:val="26"/>
  </w:num>
  <w:num w:numId="24">
    <w:abstractNumId w:val="30"/>
  </w:num>
  <w:num w:numId="25">
    <w:abstractNumId w:val="23"/>
  </w:num>
  <w:num w:numId="26">
    <w:abstractNumId w:val="10"/>
  </w:num>
  <w:num w:numId="27">
    <w:abstractNumId w:val="7"/>
  </w:num>
  <w:num w:numId="28">
    <w:abstractNumId w:val="8"/>
  </w:num>
  <w:num w:numId="29">
    <w:abstractNumId w:val="11"/>
  </w:num>
  <w:num w:numId="30">
    <w:abstractNumId w:val="4"/>
  </w:num>
  <w:num w:numId="31">
    <w:abstractNumId w:val="0"/>
  </w:num>
  <w:num w:numId="32">
    <w:abstractNumId w:val="16"/>
  </w:num>
  <w:num w:numId="33">
    <w:abstractNumId w:val="31"/>
  </w:num>
  <w:num w:numId="34">
    <w:abstractNumId w:val="1"/>
  </w:num>
  <w:num w:numId="35">
    <w:abstractNumId w:val="5"/>
  </w:num>
  <w:num w:numId="36">
    <w:abstractNumId w:val="34"/>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2E"/>
    <w:rsid w:val="00000118"/>
    <w:rsid w:val="00002592"/>
    <w:rsid w:val="000107F5"/>
    <w:rsid w:val="00012DC2"/>
    <w:rsid w:val="00017B78"/>
    <w:rsid w:val="00017D1F"/>
    <w:rsid w:val="0002341F"/>
    <w:rsid w:val="00024438"/>
    <w:rsid w:val="00024CCA"/>
    <w:rsid w:val="0002688E"/>
    <w:rsid w:val="00031D64"/>
    <w:rsid w:val="000348A2"/>
    <w:rsid w:val="00036B58"/>
    <w:rsid w:val="00037439"/>
    <w:rsid w:val="000427DF"/>
    <w:rsid w:val="00043297"/>
    <w:rsid w:val="00050509"/>
    <w:rsid w:val="000564A2"/>
    <w:rsid w:val="00062B35"/>
    <w:rsid w:val="000647D2"/>
    <w:rsid w:val="00065EFD"/>
    <w:rsid w:val="00065F17"/>
    <w:rsid w:val="00066B00"/>
    <w:rsid w:val="000675B0"/>
    <w:rsid w:val="00067904"/>
    <w:rsid w:val="0007033F"/>
    <w:rsid w:val="000710E5"/>
    <w:rsid w:val="0007162C"/>
    <w:rsid w:val="0007238E"/>
    <w:rsid w:val="00072DC9"/>
    <w:rsid w:val="00076BD4"/>
    <w:rsid w:val="00076F46"/>
    <w:rsid w:val="00077906"/>
    <w:rsid w:val="000802B3"/>
    <w:rsid w:val="0008075B"/>
    <w:rsid w:val="0008188F"/>
    <w:rsid w:val="00082BDC"/>
    <w:rsid w:val="00084E94"/>
    <w:rsid w:val="00085233"/>
    <w:rsid w:val="00090EA2"/>
    <w:rsid w:val="00091258"/>
    <w:rsid w:val="00092696"/>
    <w:rsid w:val="00093CD4"/>
    <w:rsid w:val="000A32F7"/>
    <w:rsid w:val="000A5682"/>
    <w:rsid w:val="000B3440"/>
    <w:rsid w:val="000B380D"/>
    <w:rsid w:val="000B6979"/>
    <w:rsid w:val="000B7D9B"/>
    <w:rsid w:val="000B7F33"/>
    <w:rsid w:val="000C1602"/>
    <w:rsid w:val="000C744C"/>
    <w:rsid w:val="000D01B6"/>
    <w:rsid w:val="000D12DF"/>
    <w:rsid w:val="000D2B7F"/>
    <w:rsid w:val="000D7379"/>
    <w:rsid w:val="000D77A0"/>
    <w:rsid w:val="000E09D1"/>
    <w:rsid w:val="000E31D7"/>
    <w:rsid w:val="000E67A5"/>
    <w:rsid w:val="000E6FA2"/>
    <w:rsid w:val="000F141D"/>
    <w:rsid w:val="000F3308"/>
    <w:rsid w:val="000F4D9E"/>
    <w:rsid w:val="000F6D37"/>
    <w:rsid w:val="00100CEA"/>
    <w:rsid w:val="00100D2D"/>
    <w:rsid w:val="00101679"/>
    <w:rsid w:val="00102EB3"/>
    <w:rsid w:val="001042F6"/>
    <w:rsid w:val="00104309"/>
    <w:rsid w:val="00106464"/>
    <w:rsid w:val="00106924"/>
    <w:rsid w:val="00110339"/>
    <w:rsid w:val="00110E7E"/>
    <w:rsid w:val="00111086"/>
    <w:rsid w:val="0011338E"/>
    <w:rsid w:val="001133B1"/>
    <w:rsid w:val="00116028"/>
    <w:rsid w:val="00116AB5"/>
    <w:rsid w:val="00117369"/>
    <w:rsid w:val="00120B9B"/>
    <w:rsid w:val="00121231"/>
    <w:rsid w:val="00121D71"/>
    <w:rsid w:val="0012204A"/>
    <w:rsid w:val="00122B38"/>
    <w:rsid w:val="001245D9"/>
    <w:rsid w:val="001254BF"/>
    <w:rsid w:val="00127938"/>
    <w:rsid w:val="001303F8"/>
    <w:rsid w:val="00132DC5"/>
    <w:rsid w:val="001370E4"/>
    <w:rsid w:val="001379E6"/>
    <w:rsid w:val="00140368"/>
    <w:rsid w:val="00141642"/>
    <w:rsid w:val="001417D6"/>
    <w:rsid w:val="00143E83"/>
    <w:rsid w:val="00144099"/>
    <w:rsid w:val="00147A2F"/>
    <w:rsid w:val="00150A53"/>
    <w:rsid w:val="00150F67"/>
    <w:rsid w:val="001516F0"/>
    <w:rsid w:val="001521EE"/>
    <w:rsid w:val="00152465"/>
    <w:rsid w:val="0015280D"/>
    <w:rsid w:val="00152E58"/>
    <w:rsid w:val="001540BB"/>
    <w:rsid w:val="001545DD"/>
    <w:rsid w:val="00154E07"/>
    <w:rsid w:val="00157AEA"/>
    <w:rsid w:val="0016311B"/>
    <w:rsid w:val="0016520B"/>
    <w:rsid w:val="001707D9"/>
    <w:rsid w:val="00170877"/>
    <w:rsid w:val="00170D21"/>
    <w:rsid w:val="001714B4"/>
    <w:rsid w:val="00171DE2"/>
    <w:rsid w:val="001771D9"/>
    <w:rsid w:val="00182406"/>
    <w:rsid w:val="001903B1"/>
    <w:rsid w:val="00192F59"/>
    <w:rsid w:val="00193C8D"/>
    <w:rsid w:val="001941CD"/>
    <w:rsid w:val="001A2EFB"/>
    <w:rsid w:val="001A347E"/>
    <w:rsid w:val="001A39A6"/>
    <w:rsid w:val="001A41AA"/>
    <w:rsid w:val="001A5020"/>
    <w:rsid w:val="001A5077"/>
    <w:rsid w:val="001A5641"/>
    <w:rsid w:val="001A74B8"/>
    <w:rsid w:val="001A74E6"/>
    <w:rsid w:val="001B0AA7"/>
    <w:rsid w:val="001B2887"/>
    <w:rsid w:val="001B5107"/>
    <w:rsid w:val="001B54AD"/>
    <w:rsid w:val="001B5D96"/>
    <w:rsid w:val="001B66A9"/>
    <w:rsid w:val="001B6BE5"/>
    <w:rsid w:val="001C16D9"/>
    <w:rsid w:val="001C2B37"/>
    <w:rsid w:val="001C3219"/>
    <w:rsid w:val="001C3925"/>
    <w:rsid w:val="001C46E9"/>
    <w:rsid w:val="001C484D"/>
    <w:rsid w:val="001C4E7B"/>
    <w:rsid w:val="001C52E6"/>
    <w:rsid w:val="001D32DF"/>
    <w:rsid w:val="001D397A"/>
    <w:rsid w:val="001D4405"/>
    <w:rsid w:val="001E082A"/>
    <w:rsid w:val="001E1168"/>
    <w:rsid w:val="001E7BC1"/>
    <w:rsid w:val="001E7C07"/>
    <w:rsid w:val="001F018A"/>
    <w:rsid w:val="001F06C6"/>
    <w:rsid w:val="001F2BFD"/>
    <w:rsid w:val="001F3677"/>
    <w:rsid w:val="002065F1"/>
    <w:rsid w:val="00207660"/>
    <w:rsid w:val="002115BD"/>
    <w:rsid w:val="00212DE4"/>
    <w:rsid w:val="00213422"/>
    <w:rsid w:val="002154FE"/>
    <w:rsid w:val="00215B02"/>
    <w:rsid w:val="00216612"/>
    <w:rsid w:val="002235A2"/>
    <w:rsid w:val="002243CF"/>
    <w:rsid w:val="0023040B"/>
    <w:rsid w:val="0023263B"/>
    <w:rsid w:val="00233175"/>
    <w:rsid w:val="002353BB"/>
    <w:rsid w:val="00241562"/>
    <w:rsid w:val="00241A9A"/>
    <w:rsid w:val="00241F4B"/>
    <w:rsid w:val="00246B42"/>
    <w:rsid w:val="00247783"/>
    <w:rsid w:val="00251614"/>
    <w:rsid w:val="00251FEC"/>
    <w:rsid w:val="0025531D"/>
    <w:rsid w:val="00257671"/>
    <w:rsid w:val="0026050F"/>
    <w:rsid w:val="00261D74"/>
    <w:rsid w:val="00263B9E"/>
    <w:rsid w:val="0026419E"/>
    <w:rsid w:val="00266DE9"/>
    <w:rsid w:val="0026793A"/>
    <w:rsid w:val="00267A48"/>
    <w:rsid w:val="00270115"/>
    <w:rsid w:val="002702AC"/>
    <w:rsid w:val="00270D29"/>
    <w:rsid w:val="00271842"/>
    <w:rsid w:val="002719FD"/>
    <w:rsid w:val="00272ED7"/>
    <w:rsid w:val="00274861"/>
    <w:rsid w:val="002800CB"/>
    <w:rsid w:val="002803CA"/>
    <w:rsid w:val="00282BF1"/>
    <w:rsid w:val="00282C32"/>
    <w:rsid w:val="00282DD3"/>
    <w:rsid w:val="00282F4B"/>
    <w:rsid w:val="0029239E"/>
    <w:rsid w:val="00293618"/>
    <w:rsid w:val="002B0CE6"/>
    <w:rsid w:val="002B1A7D"/>
    <w:rsid w:val="002B2048"/>
    <w:rsid w:val="002B2423"/>
    <w:rsid w:val="002B2B9B"/>
    <w:rsid w:val="002B53EE"/>
    <w:rsid w:val="002C010C"/>
    <w:rsid w:val="002C28A0"/>
    <w:rsid w:val="002D392B"/>
    <w:rsid w:val="002D4186"/>
    <w:rsid w:val="002D71FB"/>
    <w:rsid w:val="002E00FE"/>
    <w:rsid w:val="002E0AB5"/>
    <w:rsid w:val="002E2F5B"/>
    <w:rsid w:val="002E4983"/>
    <w:rsid w:val="002E49BB"/>
    <w:rsid w:val="002E4B9C"/>
    <w:rsid w:val="002E5242"/>
    <w:rsid w:val="002E678D"/>
    <w:rsid w:val="002E7A94"/>
    <w:rsid w:val="002F1175"/>
    <w:rsid w:val="003006E7"/>
    <w:rsid w:val="00302C96"/>
    <w:rsid w:val="00303AE7"/>
    <w:rsid w:val="00304728"/>
    <w:rsid w:val="00304F99"/>
    <w:rsid w:val="0030677A"/>
    <w:rsid w:val="00306FB6"/>
    <w:rsid w:val="00307116"/>
    <w:rsid w:val="0030796C"/>
    <w:rsid w:val="00312EA3"/>
    <w:rsid w:val="0031359F"/>
    <w:rsid w:val="00323088"/>
    <w:rsid w:val="0032377B"/>
    <w:rsid w:val="00323F90"/>
    <w:rsid w:val="00324B4A"/>
    <w:rsid w:val="00325E19"/>
    <w:rsid w:val="00330A81"/>
    <w:rsid w:val="00331272"/>
    <w:rsid w:val="003344AD"/>
    <w:rsid w:val="003366CB"/>
    <w:rsid w:val="0033672A"/>
    <w:rsid w:val="00340D06"/>
    <w:rsid w:val="00341DD7"/>
    <w:rsid w:val="0034310F"/>
    <w:rsid w:val="003450E7"/>
    <w:rsid w:val="00345B63"/>
    <w:rsid w:val="003503AF"/>
    <w:rsid w:val="00350BCE"/>
    <w:rsid w:val="0035390F"/>
    <w:rsid w:val="00353A32"/>
    <w:rsid w:val="003556BB"/>
    <w:rsid w:val="00356105"/>
    <w:rsid w:val="00356C31"/>
    <w:rsid w:val="003571BB"/>
    <w:rsid w:val="00357DA2"/>
    <w:rsid w:val="00363460"/>
    <w:rsid w:val="00365EA7"/>
    <w:rsid w:val="00370EBD"/>
    <w:rsid w:val="00371EC3"/>
    <w:rsid w:val="00373E82"/>
    <w:rsid w:val="003764E5"/>
    <w:rsid w:val="00376BA7"/>
    <w:rsid w:val="00382B5E"/>
    <w:rsid w:val="003834AB"/>
    <w:rsid w:val="0038514A"/>
    <w:rsid w:val="00386ACA"/>
    <w:rsid w:val="0038771E"/>
    <w:rsid w:val="0039050B"/>
    <w:rsid w:val="00390FA0"/>
    <w:rsid w:val="003922AA"/>
    <w:rsid w:val="00393264"/>
    <w:rsid w:val="00394AE1"/>
    <w:rsid w:val="00394F44"/>
    <w:rsid w:val="00394FC7"/>
    <w:rsid w:val="00396876"/>
    <w:rsid w:val="003A0DA3"/>
    <w:rsid w:val="003A2157"/>
    <w:rsid w:val="003A3490"/>
    <w:rsid w:val="003B11DD"/>
    <w:rsid w:val="003B5AD2"/>
    <w:rsid w:val="003B68F6"/>
    <w:rsid w:val="003C3124"/>
    <w:rsid w:val="003C63DA"/>
    <w:rsid w:val="003D1120"/>
    <w:rsid w:val="003D1B26"/>
    <w:rsid w:val="003D1E61"/>
    <w:rsid w:val="003D2CD9"/>
    <w:rsid w:val="003D5734"/>
    <w:rsid w:val="003D5BBF"/>
    <w:rsid w:val="003D5C97"/>
    <w:rsid w:val="003E00C5"/>
    <w:rsid w:val="003E0192"/>
    <w:rsid w:val="003E09BE"/>
    <w:rsid w:val="003E32B0"/>
    <w:rsid w:val="003E6C75"/>
    <w:rsid w:val="003F2466"/>
    <w:rsid w:val="0040019F"/>
    <w:rsid w:val="00401DDC"/>
    <w:rsid w:val="00402583"/>
    <w:rsid w:val="004054E4"/>
    <w:rsid w:val="00405AF4"/>
    <w:rsid w:val="0040647B"/>
    <w:rsid w:val="00406901"/>
    <w:rsid w:val="004108AC"/>
    <w:rsid w:val="004115E3"/>
    <w:rsid w:val="00412F5A"/>
    <w:rsid w:val="00413D42"/>
    <w:rsid w:val="004141F0"/>
    <w:rsid w:val="004154A4"/>
    <w:rsid w:val="00416F53"/>
    <w:rsid w:val="004201E5"/>
    <w:rsid w:val="00420327"/>
    <w:rsid w:val="00420661"/>
    <w:rsid w:val="00420A23"/>
    <w:rsid w:val="00425E28"/>
    <w:rsid w:val="00426C85"/>
    <w:rsid w:val="00430009"/>
    <w:rsid w:val="0043093F"/>
    <w:rsid w:val="0043137E"/>
    <w:rsid w:val="00433BD7"/>
    <w:rsid w:val="00433E4D"/>
    <w:rsid w:val="00436987"/>
    <w:rsid w:val="004419E3"/>
    <w:rsid w:val="0044324D"/>
    <w:rsid w:val="004436C1"/>
    <w:rsid w:val="0044492B"/>
    <w:rsid w:val="00445635"/>
    <w:rsid w:val="0044656E"/>
    <w:rsid w:val="00446B2C"/>
    <w:rsid w:val="0045072A"/>
    <w:rsid w:val="00451247"/>
    <w:rsid w:val="0045578D"/>
    <w:rsid w:val="0046060C"/>
    <w:rsid w:val="00460989"/>
    <w:rsid w:val="004616B8"/>
    <w:rsid w:val="004626D2"/>
    <w:rsid w:val="00463F85"/>
    <w:rsid w:val="00467C0C"/>
    <w:rsid w:val="00471F00"/>
    <w:rsid w:val="00475D41"/>
    <w:rsid w:val="00476B27"/>
    <w:rsid w:val="00480D93"/>
    <w:rsid w:val="0048455A"/>
    <w:rsid w:val="00485629"/>
    <w:rsid w:val="004865C3"/>
    <w:rsid w:val="00493EAA"/>
    <w:rsid w:val="00495195"/>
    <w:rsid w:val="00495993"/>
    <w:rsid w:val="0049750A"/>
    <w:rsid w:val="004A473B"/>
    <w:rsid w:val="004A7E62"/>
    <w:rsid w:val="004B0634"/>
    <w:rsid w:val="004B06D1"/>
    <w:rsid w:val="004B1295"/>
    <w:rsid w:val="004B6641"/>
    <w:rsid w:val="004B731A"/>
    <w:rsid w:val="004C1C3D"/>
    <w:rsid w:val="004C3058"/>
    <w:rsid w:val="004D012B"/>
    <w:rsid w:val="004D0187"/>
    <w:rsid w:val="004D5AE1"/>
    <w:rsid w:val="004D72F1"/>
    <w:rsid w:val="004E16BA"/>
    <w:rsid w:val="004E1C8D"/>
    <w:rsid w:val="004E37A4"/>
    <w:rsid w:val="004E4124"/>
    <w:rsid w:val="004E5C7F"/>
    <w:rsid w:val="004E6BDF"/>
    <w:rsid w:val="004E7105"/>
    <w:rsid w:val="004E737D"/>
    <w:rsid w:val="004F1B07"/>
    <w:rsid w:val="004F2CA1"/>
    <w:rsid w:val="004F6ABF"/>
    <w:rsid w:val="004F7426"/>
    <w:rsid w:val="0050067A"/>
    <w:rsid w:val="0050467C"/>
    <w:rsid w:val="00505AD4"/>
    <w:rsid w:val="00506029"/>
    <w:rsid w:val="005064E8"/>
    <w:rsid w:val="0051074B"/>
    <w:rsid w:val="00510865"/>
    <w:rsid w:val="00510903"/>
    <w:rsid w:val="0051118D"/>
    <w:rsid w:val="00517720"/>
    <w:rsid w:val="00522DAE"/>
    <w:rsid w:val="00522FEB"/>
    <w:rsid w:val="00523297"/>
    <w:rsid w:val="0052693F"/>
    <w:rsid w:val="00531FF6"/>
    <w:rsid w:val="005365E9"/>
    <w:rsid w:val="00536C58"/>
    <w:rsid w:val="00536E17"/>
    <w:rsid w:val="00536E3D"/>
    <w:rsid w:val="00541229"/>
    <w:rsid w:val="00541822"/>
    <w:rsid w:val="005449FF"/>
    <w:rsid w:val="00550C1D"/>
    <w:rsid w:val="00551974"/>
    <w:rsid w:val="005522C9"/>
    <w:rsid w:val="005524A6"/>
    <w:rsid w:val="0055514C"/>
    <w:rsid w:val="00556661"/>
    <w:rsid w:val="00557BD1"/>
    <w:rsid w:val="00561D1B"/>
    <w:rsid w:val="00563C77"/>
    <w:rsid w:val="00564958"/>
    <w:rsid w:val="0057079E"/>
    <w:rsid w:val="00570851"/>
    <w:rsid w:val="00572165"/>
    <w:rsid w:val="005723C3"/>
    <w:rsid w:val="0057388A"/>
    <w:rsid w:val="0058387A"/>
    <w:rsid w:val="005858CC"/>
    <w:rsid w:val="00587B81"/>
    <w:rsid w:val="00591D17"/>
    <w:rsid w:val="00594090"/>
    <w:rsid w:val="005942B3"/>
    <w:rsid w:val="00594C1B"/>
    <w:rsid w:val="005A640C"/>
    <w:rsid w:val="005B1EA6"/>
    <w:rsid w:val="005B2964"/>
    <w:rsid w:val="005B3570"/>
    <w:rsid w:val="005B4DDE"/>
    <w:rsid w:val="005C023E"/>
    <w:rsid w:val="005C02A5"/>
    <w:rsid w:val="005C082E"/>
    <w:rsid w:val="005C1E39"/>
    <w:rsid w:val="005C55A7"/>
    <w:rsid w:val="005C7FBC"/>
    <w:rsid w:val="005D1D42"/>
    <w:rsid w:val="005D7858"/>
    <w:rsid w:val="005D7EF7"/>
    <w:rsid w:val="005E113E"/>
    <w:rsid w:val="005E25E8"/>
    <w:rsid w:val="005E297A"/>
    <w:rsid w:val="005E318C"/>
    <w:rsid w:val="005E7E6D"/>
    <w:rsid w:val="005F0088"/>
    <w:rsid w:val="005F0194"/>
    <w:rsid w:val="005F3E49"/>
    <w:rsid w:val="005F6E81"/>
    <w:rsid w:val="005F7BF8"/>
    <w:rsid w:val="00606EF7"/>
    <w:rsid w:val="00612E89"/>
    <w:rsid w:val="0061365D"/>
    <w:rsid w:val="00613E02"/>
    <w:rsid w:val="006239FA"/>
    <w:rsid w:val="0062467E"/>
    <w:rsid w:val="006246A1"/>
    <w:rsid w:val="00625885"/>
    <w:rsid w:val="00625E5C"/>
    <w:rsid w:val="00627C9C"/>
    <w:rsid w:val="00630862"/>
    <w:rsid w:val="00633202"/>
    <w:rsid w:val="0063421B"/>
    <w:rsid w:val="00636439"/>
    <w:rsid w:val="00636C45"/>
    <w:rsid w:val="006402C1"/>
    <w:rsid w:val="006417E3"/>
    <w:rsid w:val="00642C5E"/>
    <w:rsid w:val="006448FE"/>
    <w:rsid w:val="00646132"/>
    <w:rsid w:val="0064649A"/>
    <w:rsid w:val="00646D0C"/>
    <w:rsid w:val="00651491"/>
    <w:rsid w:val="00651C27"/>
    <w:rsid w:val="00652820"/>
    <w:rsid w:val="00654007"/>
    <w:rsid w:val="0065542F"/>
    <w:rsid w:val="0065606B"/>
    <w:rsid w:val="0065738D"/>
    <w:rsid w:val="00660680"/>
    <w:rsid w:val="00661D3D"/>
    <w:rsid w:val="00661F2B"/>
    <w:rsid w:val="006633C1"/>
    <w:rsid w:val="006649E1"/>
    <w:rsid w:val="00667C24"/>
    <w:rsid w:val="00667C78"/>
    <w:rsid w:val="00670807"/>
    <w:rsid w:val="00673C2F"/>
    <w:rsid w:val="006741DD"/>
    <w:rsid w:val="00680469"/>
    <w:rsid w:val="006820DC"/>
    <w:rsid w:val="00682C02"/>
    <w:rsid w:val="00683895"/>
    <w:rsid w:val="00686299"/>
    <w:rsid w:val="00690486"/>
    <w:rsid w:val="00691081"/>
    <w:rsid w:val="006915BF"/>
    <w:rsid w:val="00693B16"/>
    <w:rsid w:val="00694278"/>
    <w:rsid w:val="00695CE2"/>
    <w:rsid w:val="00696D4A"/>
    <w:rsid w:val="00696F6D"/>
    <w:rsid w:val="006A001E"/>
    <w:rsid w:val="006A2DBA"/>
    <w:rsid w:val="006A4EFE"/>
    <w:rsid w:val="006A7A19"/>
    <w:rsid w:val="006B1096"/>
    <w:rsid w:val="006B1CC9"/>
    <w:rsid w:val="006B26D6"/>
    <w:rsid w:val="006B3FD9"/>
    <w:rsid w:val="006B5F86"/>
    <w:rsid w:val="006B6011"/>
    <w:rsid w:val="006B6400"/>
    <w:rsid w:val="006B6B12"/>
    <w:rsid w:val="006C018D"/>
    <w:rsid w:val="006C2C4D"/>
    <w:rsid w:val="006C5546"/>
    <w:rsid w:val="006C67AF"/>
    <w:rsid w:val="006D006B"/>
    <w:rsid w:val="006D0FE6"/>
    <w:rsid w:val="006D111B"/>
    <w:rsid w:val="006D1A6C"/>
    <w:rsid w:val="006D3246"/>
    <w:rsid w:val="006D49B4"/>
    <w:rsid w:val="006D5157"/>
    <w:rsid w:val="006E2D1F"/>
    <w:rsid w:val="006E4916"/>
    <w:rsid w:val="006F0D9F"/>
    <w:rsid w:val="006F3CB8"/>
    <w:rsid w:val="006F7558"/>
    <w:rsid w:val="00700C3F"/>
    <w:rsid w:val="00701C47"/>
    <w:rsid w:val="007020D0"/>
    <w:rsid w:val="00702820"/>
    <w:rsid w:val="0070570A"/>
    <w:rsid w:val="00712B76"/>
    <w:rsid w:val="007139B2"/>
    <w:rsid w:val="0071495C"/>
    <w:rsid w:val="00714BDA"/>
    <w:rsid w:val="007151B6"/>
    <w:rsid w:val="00716901"/>
    <w:rsid w:val="0071762B"/>
    <w:rsid w:val="00720A58"/>
    <w:rsid w:val="00720BC3"/>
    <w:rsid w:val="007353FD"/>
    <w:rsid w:val="007362DE"/>
    <w:rsid w:val="0073704A"/>
    <w:rsid w:val="00737929"/>
    <w:rsid w:val="00741934"/>
    <w:rsid w:val="0074257F"/>
    <w:rsid w:val="007439B1"/>
    <w:rsid w:val="00744F90"/>
    <w:rsid w:val="00746C36"/>
    <w:rsid w:val="00747FF7"/>
    <w:rsid w:val="00750B7F"/>
    <w:rsid w:val="00751CBE"/>
    <w:rsid w:val="00752063"/>
    <w:rsid w:val="007529B2"/>
    <w:rsid w:val="00753FFE"/>
    <w:rsid w:val="00756B7F"/>
    <w:rsid w:val="0076114A"/>
    <w:rsid w:val="00761BD6"/>
    <w:rsid w:val="007648CE"/>
    <w:rsid w:val="007669FD"/>
    <w:rsid w:val="00770CC4"/>
    <w:rsid w:val="0077140C"/>
    <w:rsid w:val="00771C7D"/>
    <w:rsid w:val="00773F2D"/>
    <w:rsid w:val="00776179"/>
    <w:rsid w:val="00776267"/>
    <w:rsid w:val="007763B6"/>
    <w:rsid w:val="007765B3"/>
    <w:rsid w:val="00776F77"/>
    <w:rsid w:val="00781265"/>
    <w:rsid w:val="00783DAE"/>
    <w:rsid w:val="00786A98"/>
    <w:rsid w:val="00791949"/>
    <w:rsid w:val="0079226A"/>
    <w:rsid w:val="00792D93"/>
    <w:rsid w:val="0079432A"/>
    <w:rsid w:val="00794C24"/>
    <w:rsid w:val="007960AB"/>
    <w:rsid w:val="007A0A5C"/>
    <w:rsid w:val="007A3304"/>
    <w:rsid w:val="007A4299"/>
    <w:rsid w:val="007A617D"/>
    <w:rsid w:val="007A6CE9"/>
    <w:rsid w:val="007B09E1"/>
    <w:rsid w:val="007B2D87"/>
    <w:rsid w:val="007B4775"/>
    <w:rsid w:val="007B4F68"/>
    <w:rsid w:val="007B5151"/>
    <w:rsid w:val="007B5BCE"/>
    <w:rsid w:val="007B665E"/>
    <w:rsid w:val="007B7790"/>
    <w:rsid w:val="007C0325"/>
    <w:rsid w:val="007C0C16"/>
    <w:rsid w:val="007C3059"/>
    <w:rsid w:val="007C5813"/>
    <w:rsid w:val="007C61F4"/>
    <w:rsid w:val="007C729E"/>
    <w:rsid w:val="007C73AE"/>
    <w:rsid w:val="007C7F34"/>
    <w:rsid w:val="007D3186"/>
    <w:rsid w:val="007D521B"/>
    <w:rsid w:val="007D585E"/>
    <w:rsid w:val="007E01C5"/>
    <w:rsid w:val="007E0B70"/>
    <w:rsid w:val="007E178A"/>
    <w:rsid w:val="007E4D72"/>
    <w:rsid w:val="007E789B"/>
    <w:rsid w:val="007F3C98"/>
    <w:rsid w:val="007F47BF"/>
    <w:rsid w:val="007F5178"/>
    <w:rsid w:val="007F5CA8"/>
    <w:rsid w:val="007F6DBF"/>
    <w:rsid w:val="00801884"/>
    <w:rsid w:val="008023B8"/>
    <w:rsid w:val="008041CB"/>
    <w:rsid w:val="008058FF"/>
    <w:rsid w:val="00805928"/>
    <w:rsid w:val="008071DE"/>
    <w:rsid w:val="00807C60"/>
    <w:rsid w:val="00813422"/>
    <w:rsid w:val="00815C22"/>
    <w:rsid w:val="00815D94"/>
    <w:rsid w:val="00820004"/>
    <w:rsid w:val="00821256"/>
    <w:rsid w:val="008222D7"/>
    <w:rsid w:val="0082369C"/>
    <w:rsid w:val="008254B2"/>
    <w:rsid w:val="00831145"/>
    <w:rsid w:val="00833D56"/>
    <w:rsid w:val="00833E5A"/>
    <w:rsid w:val="008365C9"/>
    <w:rsid w:val="008431E2"/>
    <w:rsid w:val="00847D96"/>
    <w:rsid w:val="008503AF"/>
    <w:rsid w:val="00850A88"/>
    <w:rsid w:val="008516B9"/>
    <w:rsid w:val="00851C10"/>
    <w:rsid w:val="008603E2"/>
    <w:rsid w:val="00862B57"/>
    <w:rsid w:val="00866466"/>
    <w:rsid w:val="00867083"/>
    <w:rsid w:val="00867092"/>
    <w:rsid w:val="00867AE8"/>
    <w:rsid w:val="00870925"/>
    <w:rsid w:val="0087144C"/>
    <w:rsid w:val="0087303F"/>
    <w:rsid w:val="00877FB4"/>
    <w:rsid w:val="00880C39"/>
    <w:rsid w:val="008843F4"/>
    <w:rsid w:val="00885B70"/>
    <w:rsid w:val="00886E28"/>
    <w:rsid w:val="00893F30"/>
    <w:rsid w:val="00897DA9"/>
    <w:rsid w:val="008A1358"/>
    <w:rsid w:val="008A487E"/>
    <w:rsid w:val="008A5B97"/>
    <w:rsid w:val="008A6FDB"/>
    <w:rsid w:val="008A7718"/>
    <w:rsid w:val="008B0CC9"/>
    <w:rsid w:val="008B2CB4"/>
    <w:rsid w:val="008B5E36"/>
    <w:rsid w:val="008C0C50"/>
    <w:rsid w:val="008C1AA8"/>
    <w:rsid w:val="008C5791"/>
    <w:rsid w:val="008C5AB7"/>
    <w:rsid w:val="008C71ED"/>
    <w:rsid w:val="008C7B42"/>
    <w:rsid w:val="008D1874"/>
    <w:rsid w:val="008D5423"/>
    <w:rsid w:val="008D61A7"/>
    <w:rsid w:val="008D71CC"/>
    <w:rsid w:val="008D731A"/>
    <w:rsid w:val="008D7343"/>
    <w:rsid w:val="008E2ED1"/>
    <w:rsid w:val="008E3628"/>
    <w:rsid w:val="008E6ED0"/>
    <w:rsid w:val="008F2D78"/>
    <w:rsid w:val="008F4E09"/>
    <w:rsid w:val="008F67E3"/>
    <w:rsid w:val="0090090A"/>
    <w:rsid w:val="00903183"/>
    <w:rsid w:val="009059CF"/>
    <w:rsid w:val="00910386"/>
    <w:rsid w:val="00910639"/>
    <w:rsid w:val="009120F7"/>
    <w:rsid w:val="00913277"/>
    <w:rsid w:val="0091688E"/>
    <w:rsid w:val="00917582"/>
    <w:rsid w:val="009201B3"/>
    <w:rsid w:val="00920208"/>
    <w:rsid w:val="00922A95"/>
    <w:rsid w:val="009246B7"/>
    <w:rsid w:val="009246EC"/>
    <w:rsid w:val="009246FC"/>
    <w:rsid w:val="00924E67"/>
    <w:rsid w:val="0092570E"/>
    <w:rsid w:val="00925DD8"/>
    <w:rsid w:val="00930105"/>
    <w:rsid w:val="009330D1"/>
    <w:rsid w:val="00934C7E"/>
    <w:rsid w:val="009369F3"/>
    <w:rsid w:val="00940ED5"/>
    <w:rsid w:val="00943306"/>
    <w:rsid w:val="00952612"/>
    <w:rsid w:val="009529CC"/>
    <w:rsid w:val="0095433B"/>
    <w:rsid w:val="009552A4"/>
    <w:rsid w:val="00960B85"/>
    <w:rsid w:val="009612D6"/>
    <w:rsid w:val="00961322"/>
    <w:rsid w:val="00962563"/>
    <w:rsid w:val="00962C7A"/>
    <w:rsid w:val="00963CF7"/>
    <w:rsid w:val="00963FB5"/>
    <w:rsid w:val="009660CC"/>
    <w:rsid w:val="00966607"/>
    <w:rsid w:val="00966C92"/>
    <w:rsid w:val="00967C7D"/>
    <w:rsid w:val="00967F12"/>
    <w:rsid w:val="00970091"/>
    <w:rsid w:val="0097074C"/>
    <w:rsid w:val="0097625E"/>
    <w:rsid w:val="009773D6"/>
    <w:rsid w:val="0098568C"/>
    <w:rsid w:val="00986AAF"/>
    <w:rsid w:val="00986CBF"/>
    <w:rsid w:val="00990B4D"/>
    <w:rsid w:val="0099343A"/>
    <w:rsid w:val="0099351C"/>
    <w:rsid w:val="00994142"/>
    <w:rsid w:val="00996D4C"/>
    <w:rsid w:val="00996E0A"/>
    <w:rsid w:val="0099772E"/>
    <w:rsid w:val="009A0E43"/>
    <w:rsid w:val="009A20B4"/>
    <w:rsid w:val="009A2356"/>
    <w:rsid w:val="009A270F"/>
    <w:rsid w:val="009A42D6"/>
    <w:rsid w:val="009B0D9E"/>
    <w:rsid w:val="009B1B6B"/>
    <w:rsid w:val="009B3821"/>
    <w:rsid w:val="009B4ED7"/>
    <w:rsid w:val="009B56B8"/>
    <w:rsid w:val="009C1E0E"/>
    <w:rsid w:val="009C3064"/>
    <w:rsid w:val="009C4C49"/>
    <w:rsid w:val="009C59BC"/>
    <w:rsid w:val="009D0448"/>
    <w:rsid w:val="009D174E"/>
    <w:rsid w:val="009D1B4D"/>
    <w:rsid w:val="009D211C"/>
    <w:rsid w:val="009D2C3C"/>
    <w:rsid w:val="009D49B7"/>
    <w:rsid w:val="009E28A1"/>
    <w:rsid w:val="009E4676"/>
    <w:rsid w:val="009E5D59"/>
    <w:rsid w:val="009E5DEF"/>
    <w:rsid w:val="009E6689"/>
    <w:rsid w:val="009F05B3"/>
    <w:rsid w:val="009F1237"/>
    <w:rsid w:val="009F2807"/>
    <w:rsid w:val="009F3CFE"/>
    <w:rsid w:val="009F4673"/>
    <w:rsid w:val="009F46CE"/>
    <w:rsid w:val="009F51C5"/>
    <w:rsid w:val="009F711A"/>
    <w:rsid w:val="00A01C1F"/>
    <w:rsid w:val="00A024DA"/>
    <w:rsid w:val="00A05B14"/>
    <w:rsid w:val="00A135A5"/>
    <w:rsid w:val="00A17A9A"/>
    <w:rsid w:val="00A226CE"/>
    <w:rsid w:val="00A24388"/>
    <w:rsid w:val="00A25E18"/>
    <w:rsid w:val="00A26FE4"/>
    <w:rsid w:val="00A27FEE"/>
    <w:rsid w:val="00A31F7C"/>
    <w:rsid w:val="00A33778"/>
    <w:rsid w:val="00A35848"/>
    <w:rsid w:val="00A36FBD"/>
    <w:rsid w:val="00A440F5"/>
    <w:rsid w:val="00A45C6A"/>
    <w:rsid w:val="00A516D0"/>
    <w:rsid w:val="00A5371C"/>
    <w:rsid w:val="00A54B31"/>
    <w:rsid w:val="00A61EC0"/>
    <w:rsid w:val="00A63AEC"/>
    <w:rsid w:val="00A64506"/>
    <w:rsid w:val="00A6623D"/>
    <w:rsid w:val="00A669E9"/>
    <w:rsid w:val="00A703B8"/>
    <w:rsid w:val="00A70D88"/>
    <w:rsid w:val="00A7128D"/>
    <w:rsid w:val="00A716CE"/>
    <w:rsid w:val="00A751BF"/>
    <w:rsid w:val="00A80B87"/>
    <w:rsid w:val="00A83602"/>
    <w:rsid w:val="00A84AA2"/>
    <w:rsid w:val="00A84F75"/>
    <w:rsid w:val="00A85812"/>
    <w:rsid w:val="00A86115"/>
    <w:rsid w:val="00A87866"/>
    <w:rsid w:val="00A92263"/>
    <w:rsid w:val="00AA0849"/>
    <w:rsid w:val="00AA0A87"/>
    <w:rsid w:val="00AA10B5"/>
    <w:rsid w:val="00AA12B3"/>
    <w:rsid w:val="00AA5B9D"/>
    <w:rsid w:val="00AA5C2D"/>
    <w:rsid w:val="00AA6A5F"/>
    <w:rsid w:val="00AB02F5"/>
    <w:rsid w:val="00AB0EF8"/>
    <w:rsid w:val="00AB0F0C"/>
    <w:rsid w:val="00AB2FEE"/>
    <w:rsid w:val="00AB357E"/>
    <w:rsid w:val="00AB4375"/>
    <w:rsid w:val="00AB5925"/>
    <w:rsid w:val="00AC1828"/>
    <w:rsid w:val="00AC3A87"/>
    <w:rsid w:val="00AC507C"/>
    <w:rsid w:val="00AC5DA3"/>
    <w:rsid w:val="00AC775A"/>
    <w:rsid w:val="00AD054D"/>
    <w:rsid w:val="00AD2B60"/>
    <w:rsid w:val="00AD41C4"/>
    <w:rsid w:val="00AE0202"/>
    <w:rsid w:val="00AE2219"/>
    <w:rsid w:val="00AE26B2"/>
    <w:rsid w:val="00AE27EC"/>
    <w:rsid w:val="00AE2F3C"/>
    <w:rsid w:val="00AE46D9"/>
    <w:rsid w:val="00AE6772"/>
    <w:rsid w:val="00AE6B7A"/>
    <w:rsid w:val="00AF13C6"/>
    <w:rsid w:val="00AF5278"/>
    <w:rsid w:val="00AF684A"/>
    <w:rsid w:val="00B01404"/>
    <w:rsid w:val="00B05618"/>
    <w:rsid w:val="00B10999"/>
    <w:rsid w:val="00B15968"/>
    <w:rsid w:val="00B16376"/>
    <w:rsid w:val="00B176C4"/>
    <w:rsid w:val="00B20016"/>
    <w:rsid w:val="00B2589F"/>
    <w:rsid w:val="00B258DA"/>
    <w:rsid w:val="00B3401D"/>
    <w:rsid w:val="00B346C4"/>
    <w:rsid w:val="00B36470"/>
    <w:rsid w:val="00B4084C"/>
    <w:rsid w:val="00B40E39"/>
    <w:rsid w:val="00B411FC"/>
    <w:rsid w:val="00B42BEA"/>
    <w:rsid w:val="00B44C0B"/>
    <w:rsid w:val="00B47957"/>
    <w:rsid w:val="00B507B2"/>
    <w:rsid w:val="00B519F2"/>
    <w:rsid w:val="00B52DE0"/>
    <w:rsid w:val="00B545B8"/>
    <w:rsid w:val="00B545F3"/>
    <w:rsid w:val="00B554E6"/>
    <w:rsid w:val="00B55F00"/>
    <w:rsid w:val="00B6064A"/>
    <w:rsid w:val="00B60D16"/>
    <w:rsid w:val="00B61253"/>
    <w:rsid w:val="00B656B2"/>
    <w:rsid w:val="00B65EBA"/>
    <w:rsid w:val="00B67C08"/>
    <w:rsid w:val="00B67DC7"/>
    <w:rsid w:val="00B70058"/>
    <w:rsid w:val="00B7030B"/>
    <w:rsid w:val="00B72714"/>
    <w:rsid w:val="00B73407"/>
    <w:rsid w:val="00B73933"/>
    <w:rsid w:val="00B76953"/>
    <w:rsid w:val="00B777C3"/>
    <w:rsid w:val="00B81235"/>
    <w:rsid w:val="00B83019"/>
    <w:rsid w:val="00B85524"/>
    <w:rsid w:val="00B85606"/>
    <w:rsid w:val="00B911BE"/>
    <w:rsid w:val="00B93E3E"/>
    <w:rsid w:val="00B96E5A"/>
    <w:rsid w:val="00B97EEB"/>
    <w:rsid w:val="00BA09E6"/>
    <w:rsid w:val="00BA4947"/>
    <w:rsid w:val="00BA6381"/>
    <w:rsid w:val="00BA6C48"/>
    <w:rsid w:val="00BB1A27"/>
    <w:rsid w:val="00BB71A7"/>
    <w:rsid w:val="00BB74A8"/>
    <w:rsid w:val="00BB7D03"/>
    <w:rsid w:val="00BC172A"/>
    <w:rsid w:val="00BC18AE"/>
    <w:rsid w:val="00BC457B"/>
    <w:rsid w:val="00BC45ED"/>
    <w:rsid w:val="00BC68C4"/>
    <w:rsid w:val="00BC79C7"/>
    <w:rsid w:val="00BD1943"/>
    <w:rsid w:val="00BD6DD1"/>
    <w:rsid w:val="00BD7B4D"/>
    <w:rsid w:val="00BE0622"/>
    <w:rsid w:val="00BE0A17"/>
    <w:rsid w:val="00BE26F1"/>
    <w:rsid w:val="00BE319A"/>
    <w:rsid w:val="00BE46C9"/>
    <w:rsid w:val="00BE6475"/>
    <w:rsid w:val="00BE723F"/>
    <w:rsid w:val="00BF17DC"/>
    <w:rsid w:val="00BF4991"/>
    <w:rsid w:val="00BF5511"/>
    <w:rsid w:val="00C02398"/>
    <w:rsid w:val="00C029A5"/>
    <w:rsid w:val="00C029C8"/>
    <w:rsid w:val="00C03C8D"/>
    <w:rsid w:val="00C04A32"/>
    <w:rsid w:val="00C05D2B"/>
    <w:rsid w:val="00C06030"/>
    <w:rsid w:val="00C071E3"/>
    <w:rsid w:val="00C10834"/>
    <w:rsid w:val="00C14C03"/>
    <w:rsid w:val="00C15589"/>
    <w:rsid w:val="00C15F4E"/>
    <w:rsid w:val="00C17BDA"/>
    <w:rsid w:val="00C23AD2"/>
    <w:rsid w:val="00C23B43"/>
    <w:rsid w:val="00C25F00"/>
    <w:rsid w:val="00C27194"/>
    <w:rsid w:val="00C362C6"/>
    <w:rsid w:val="00C44178"/>
    <w:rsid w:val="00C44458"/>
    <w:rsid w:val="00C50EA8"/>
    <w:rsid w:val="00C53483"/>
    <w:rsid w:val="00C55A13"/>
    <w:rsid w:val="00C56C68"/>
    <w:rsid w:val="00C57BF5"/>
    <w:rsid w:val="00C60EEA"/>
    <w:rsid w:val="00C60FB9"/>
    <w:rsid w:val="00C64CCA"/>
    <w:rsid w:val="00C7188A"/>
    <w:rsid w:val="00C7451B"/>
    <w:rsid w:val="00C76757"/>
    <w:rsid w:val="00C77F68"/>
    <w:rsid w:val="00C8014A"/>
    <w:rsid w:val="00C82533"/>
    <w:rsid w:val="00C82E5B"/>
    <w:rsid w:val="00C834FA"/>
    <w:rsid w:val="00C83F50"/>
    <w:rsid w:val="00C8562E"/>
    <w:rsid w:val="00C87200"/>
    <w:rsid w:val="00C87D71"/>
    <w:rsid w:val="00C9138E"/>
    <w:rsid w:val="00C91633"/>
    <w:rsid w:val="00CA041C"/>
    <w:rsid w:val="00CA204E"/>
    <w:rsid w:val="00CA47ED"/>
    <w:rsid w:val="00CA7BB8"/>
    <w:rsid w:val="00CB2F04"/>
    <w:rsid w:val="00CB6C9B"/>
    <w:rsid w:val="00CC058B"/>
    <w:rsid w:val="00CC2E8A"/>
    <w:rsid w:val="00CC31BF"/>
    <w:rsid w:val="00CC5A9B"/>
    <w:rsid w:val="00CC5B32"/>
    <w:rsid w:val="00CD0D61"/>
    <w:rsid w:val="00CD2B41"/>
    <w:rsid w:val="00CD5607"/>
    <w:rsid w:val="00CD78AC"/>
    <w:rsid w:val="00CD7D05"/>
    <w:rsid w:val="00CE103A"/>
    <w:rsid w:val="00CE2928"/>
    <w:rsid w:val="00CE2D97"/>
    <w:rsid w:val="00CE3DD1"/>
    <w:rsid w:val="00CF1ADE"/>
    <w:rsid w:val="00CF39BE"/>
    <w:rsid w:val="00CF49FD"/>
    <w:rsid w:val="00CF51D3"/>
    <w:rsid w:val="00D01286"/>
    <w:rsid w:val="00D057D3"/>
    <w:rsid w:val="00D0720A"/>
    <w:rsid w:val="00D07CDC"/>
    <w:rsid w:val="00D108AC"/>
    <w:rsid w:val="00D11434"/>
    <w:rsid w:val="00D11640"/>
    <w:rsid w:val="00D14762"/>
    <w:rsid w:val="00D15A87"/>
    <w:rsid w:val="00D16C05"/>
    <w:rsid w:val="00D17975"/>
    <w:rsid w:val="00D23AD2"/>
    <w:rsid w:val="00D2706B"/>
    <w:rsid w:val="00D3067C"/>
    <w:rsid w:val="00D31DFC"/>
    <w:rsid w:val="00D336BD"/>
    <w:rsid w:val="00D35335"/>
    <w:rsid w:val="00D37E49"/>
    <w:rsid w:val="00D42C8F"/>
    <w:rsid w:val="00D44DC6"/>
    <w:rsid w:val="00D47D83"/>
    <w:rsid w:val="00D501DA"/>
    <w:rsid w:val="00D5091E"/>
    <w:rsid w:val="00D5105A"/>
    <w:rsid w:val="00D51F87"/>
    <w:rsid w:val="00D52BE1"/>
    <w:rsid w:val="00D577A9"/>
    <w:rsid w:val="00D60EAC"/>
    <w:rsid w:val="00D62D21"/>
    <w:rsid w:val="00D67CC7"/>
    <w:rsid w:val="00D71CD6"/>
    <w:rsid w:val="00D73D4F"/>
    <w:rsid w:val="00D76037"/>
    <w:rsid w:val="00D761FD"/>
    <w:rsid w:val="00D76983"/>
    <w:rsid w:val="00D77F38"/>
    <w:rsid w:val="00D80DD1"/>
    <w:rsid w:val="00D8201D"/>
    <w:rsid w:val="00D82A4E"/>
    <w:rsid w:val="00D8384C"/>
    <w:rsid w:val="00D85147"/>
    <w:rsid w:val="00D859CD"/>
    <w:rsid w:val="00D86A1F"/>
    <w:rsid w:val="00D86CCF"/>
    <w:rsid w:val="00D917FE"/>
    <w:rsid w:val="00D92424"/>
    <w:rsid w:val="00D92B92"/>
    <w:rsid w:val="00D9355B"/>
    <w:rsid w:val="00D95441"/>
    <w:rsid w:val="00D95905"/>
    <w:rsid w:val="00D9768F"/>
    <w:rsid w:val="00DA1666"/>
    <w:rsid w:val="00DA1ED2"/>
    <w:rsid w:val="00DA2E2F"/>
    <w:rsid w:val="00DA3679"/>
    <w:rsid w:val="00DB3E99"/>
    <w:rsid w:val="00DB3EA5"/>
    <w:rsid w:val="00DB52AC"/>
    <w:rsid w:val="00DB548F"/>
    <w:rsid w:val="00DB6342"/>
    <w:rsid w:val="00DB7CC5"/>
    <w:rsid w:val="00DC1F13"/>
    <w:rsid w:val="00DC40E9"/>
    <w:rsid w:val="00DC425A"/>
    <w:rsid w:val="00DC531B"/>
    <w:rsid w:val="00DC57DE"/>
    <w:rsid w:val="00DC728B"/>
    <w:rsid w:val="00DC7D6C"/>
    <w:rsid w:val="00DD2203"/>
    <w:rsid w:val="00DD3619"/>
    <w:rsid w:val="00DD4368"/>
    <w:rsid w:val="00DD5D6D"/>
    <w:rsid w:val="00DE142A"/>
    <w:rsid w:val="00DE2466"/>
    <w:rsid w:val="00DF520F"/>
    <w:rsid w:val="00DF6856"/>
    <w:rsid w:val="00E0274B"/>
    <w:rsid w:val="00E03054"/>
    <w:rsid w:val="00E06FB6"/>
    <w:rsid w:val="00E116BA"/>
    <w:rsid w:val="00E1207C"/>
    <w:rsid w:val="00E12502"/>
    <w:rsid w:val="00E1584D"/>
    <w:rsid w:val="00E20E52"/>
    <w:rsid w:val="00E21555"/>
    <w:rsid w:val="00E217BD"/>
    <w:rsid w:val="00E23E96"/>
    <w:rsid w:val="00E25F91"/>
    <w:rsid w:val="00E26290"/>
    <w:rsid w:val="00E2734F"/>
    <w:rsid w:val="00E279C8"/>
    <w:rsid w:val="00E309E7"/>
    <w:rsid w:val="00E30C1F"/>
    <w:rsid w:val="00E31085"/>
    <w:rsid w:val="00E407AE"/>
    <w:rsid w:val="00E40EF4"/>
    <w:rsid w:val="00E42826"/>
    <w:rsid w:val="00E42996"/>
    <w:rsid w:val="00E4326E"/>
    <w:rsid w:val="00E43F23"/>
    <w:rsid w:val="00E453F7"/>
    <w:rsid w:val="00E45624"/>
    <w:rsid w:val="00E52FF1"/>
    <w:rsid w:val="00E566D1"/>
    <w:rsid w:val="00E57122"/>
    <w:rsid w:val="00E612DD"/>
    <w:rsid w:val="00E65B7E"/>
    <w:rsid w:val="00E70872"/>
    <w:rsid w:val="00E70F30"/>
    <w:rsid w:val="00E71F97"/>
    <w:rsid w:val="00E72CEE"/>
    <w:rsid w:val="00E72EA2"/>
    <w:rsid w:val="00E73C01"/>
    <w:rsid w:val="00E73EEF"/>
    <w:rsid w:val="00E76AC7"/>
    <w:rsid w:val="00E86179"/>
    <w:rsid w:val="00E878CC"/>
    <w:rsid w:val="00E90E0F"/>
    <w:rsid w:val="00E977D0"/>
    <w:rsid w:val="00E97975"/>
    <w:rsid w:val="00EA360F"/>
    <w:rsid w:val="00EA3E2F"/>
    <w:rsid w:val="00EA5788"/>
    <w:rsid w:val="00EB2546"/>
    <w:rsid w:val="00EB30D2"/>
    <w:rsid w:val="00EB4173"/>
    <w:rsid w:val="00EB43A3"/>
    <w:rsid w:val="00EB5D0A"/>
    <w:rsid w:val="00EB7F1F"/>
    <w:rsid w:val="00EC1EE1"/>
    <w:rsid w:val="00EC42BD"/>
    <w:rsid w:val="00EC5F30"/>
    <w:rsid w:val="00EC7492"/>
    <w:rsid w:val="00ED13DA"/>
    <w:rsid w:val="00ED3A1B"/>
    <w:rsid w:val="00ED3F49"/>
    <w:rsid w:val="00EE1A60"/>
    <w:rsid w:val="00EE2618"/>
    <w:rsid w:val="00EE4347"/>
    <w:rsid w:val="00EE6D07"/>
    <w:rsid w:val="00EE74AA"/>
    <w:rsid w:val="00EE7E3A"/>
    <w:rsid w:val="00EF01F1"/>
    <w:rsid w:val="00EF0ED7"/>
    <w:rsid w:val="00EF19C6"/>
    <w:rsid w:val="00EF23FD"/>
    <w:rsid w:val="00EF408D"/>
    <w:rsid w:val="00EF6406"/>
    <w:rsid w:val="00F0188C"/>
    <w:rsid w:val="00F02631"/>
    <w:rsid w:val="00F029F9"/>
    <w:rsid w:val="00F03A65"/>
    <w:rsid w:val="00F04754"/>
    <w:rsid w:val="00F054B3"/>
    <w:rsid w:val="00F114E1"/>
    <w:rsid w:val="00F115FB"/>
    <w:rsid w:val="00F20EBC"/>
    <w:rsid w:val="00F21009"/>
    <w:rsid w:val="00F22667"/>
    <w:rsid w:val="00F22E54"/>
    <w:rsid w:val="00F2358E"/>
    <w:rsid w:val="00F23F88"/>
    <w:rsid w:val="00F25942"/>
    <w:rsid w:val="00F26878"/>
    <w:rsid w:val="00F32E03"/>
    <w:rsid w:val="00F3651C"/>
    <w:rsid w:val="00F41B87"/>
    <w:rsid w:val="00F41DBF"/>
    <w:rsid w:val="00F4375C"/>
    <w:rsid w:val="00F43CE0"/>
    <w:rsid w:val="00F4627C"/>
    <w:rsid w:val="00F50878"/>
    <w:rsid w:val="00F51740"/>
    <w:rsid w:val="00F5340E"/>
    <w:rsid w:val="00F57330"/>
    <w:rsid w:val="00F62D86"/>
    <w:rsid w:val="00F631EC"/>
    <w:rsid w:val="00F65CDD"/>
    <w:rsid w:val="00F66FD3"/>
    <w:rsid w:val="00F67AA3"/>
    <w:rsid w:val="00F71331"/>
    <w:rsid w:val="00F71935"/>
    <w:rsid w:val="00F73220"/>
    <w:rsid w:val="00F74656"/>
    <w:rsid w:val="00F824EA"/>
    <w:rsid w:val="00F83497"/>
    <w:rsid w:val="00F85D7D"/>
    <w:rsid w:val="00F91B6F"/>
    <w:rsid w:val="00F9268B"/>
    <w:rsid w:val="00FA0B79"/>
    <w:rsid w:val="00FA4907"/>
    <w:rsid w:val="00FA4E07"/>
    <w:rsid w:val="00FA7A96"/>
    <w:rsid w:val="00FB1FC8"/>
    <w:rsid w:val="00FB495D"/>
    <w:rsid w:val="00FB5881"/>
    <w:rsid w:val="00FB5CE8"/>
    <w:rsid w:val="00FC09EA"/>
    <w:rsid w:val="00FC1C00"/>
    <w:rsid w:val="00FC2088"/>
    <w:rsid w:val="00FC37B6"/>
    <w:rsid w:val="00FC47E8"/>
    <w:rsid w:val="00FC5198"/>
    <w:rsid w:val="00FD0AF3"/>
    <w:rsid w:val="00FD3027"/>
    <w:rsid w:val="00FD3F39"/>
    <w:rsid w:val="00FD7124"/>
    <w:rsid w:val="00FE2136"/>
    <w:rsid w:val="00FE2EE5"/>
    <w:rsid w:val="00FE3556"/>
    <w:rsid w:val="00FE498A"/>
    <w:rsid w:val="00FE4D1F"/>
    <w:rsid w:val="00FE517E"/>
    <w:rsid w:val="00FE5BB4"/>
    <w:rsid w:val="00FF7503"/>
    <w:rsid w:val="00FF7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E879"/>
  <w14:defaultImageDpi w14:val="0"/>
  <w15:docId w15:val="{AEE3A229-D066-4407-AE39-29B7B43F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9F711A"/>
    <w:pPr>
      <w:keepNext/>
      <w:ind w:left="3540" w:firstLine="708"/>
      <w:jc w:val="both"/>
      <w:outlineLvl w:val="0"/>
    </w:pPr>
    <w:rPr>
      <w:rFonts w:ascii="Bookman Old Style" w:hAnsi="Bookman Old Style"/>
      <w:b/>
      <w:bCs/>
      <w:sz w:val="20"/>
    </w:rPr>
  </w:style>
  <w:style w:type="paragraph" w:styleId="Titolo2">
    <w:name w:val="heading 2"/>
    <w:basedOn w:val="Normale"/>
    <w:next w:val="Normale"/>
    <w:link w:val="Titolo2Carattere"/>
    <w:uiPriority w:val="9"/>
    <w:semiHidden/>
    <w:unhideWhenUsed/>
    <w:qFormat/>
    <w:rsid w:val="00651C27"/>
    <w:pPr>
      <w:keepNext/>
      <w:keepLines/>
      <w:spacing w:before="40"/>
      <w:outlineLvl w:val="1"/>
    </w:pPr>
    <w:rPr>
      <w:rFonts w:asciiTheme="majorHAnsi" w:eastAsiaTheme="majorEastAsia" w:hAnsiTheme="majorHAns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651C27"/>
    <w:pPr>
      <w:keepNext/>
      <w:keepLines/>
      <w:spacing w:before="40"/>
      <w:outlineLvl w:val="3"/>
    </w:pPr>
    <w:rPr>
      <w:rFonts w:asciiTheme="majorHAnsi" w:eastAsiaTheme="majorEastAsia" w:hAnsiTheme="majorHAnsi"/>
      <w:i/>
      <w:iCs/>
      <w:color w:val="2E74B5" w:themeColor="accent1" w:themeShade="BF"/>
    </w:rPr>
  </w:style>
  <w:style w:type="paragraph" w:styleId="Titolo5">
    <w:name w:val="heading 5"/>
    <w:basedOn w:val="Normale"/>
    <w:next w:val="Normale"/>
    <w:link w:val="Titolo5Carattere"/>
    <w:uiPriority w:val="9"/>
    <w:semiHidden/>
    <w:unhideWhenUsed/>
    <w:qFormat/>
    <w:rsid w:val="00651C27"/>
    <w:pPr>
      <w:keepNext/>
      <w:keepLines/>
      <w:spacing w:before="40"/>
      <w:outlineLvl w:val="4"/>
    </w:pPr>
    <w:rPr>
      <w:rFonts w:asciiTheme="majorHAnsi" w:eastAsiaTheme="majorEastAsia" w:hAnsiTheme="majorHAnsi"/>
      <w:color w:val="2E74B5" w:themeColor="accent1" w:themeShade="BF"/>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F711A"/>
    <w:rPr>
      <w:rFonts w:ascii="Bookman Old Style" w:hAnsi="Bookman Old Style" w:cs="Times New Roman"/>
      <w:b/>
      <w:sz w:val="24"/>
    </w:rPr>
  </w:style>
  <w:style w:type="character" w:customStyle="1" w:styleId="Titolo2Carattere">
    <w:name w:val="Titolo 2 Carattere"/>
    <w:basedOn w:val="Carpredefinitoparagrafo"/>
    <w:link w:val="Titolo2"/>
    <w:uiPriority w:val="9"/>
    <w:semiHidden/>
    <w:locked/>
    <w:rsid w:val="00651C27"/>
    <w:rPr>
      <w:rFonts w:asciiTheme="majorHAnsi" w:eastAsiaTheme="majorEastAsia" w:hAnsiTheme="majorHAnsi" w:cs="Times New Roman"/>
      <w:color w:val="2E74B5" w:themeColor="accent1" w:themeShade="BF"/>
      <w:sz w:val="26"/>
      <w:szCs w:val="26"/>
    </w:rPr>
  </w:style>
  <w:style w:type="character" w:customStyle="1" w:styleId="Titolo4Carattere">
    <w:name w:val="Titolo 4 Carattere"/>
    <w:basedOn w:val="Carpredefinitoparagrafo"/>
    <w:link w:val="Titolo4"/>
    <w:uiPriority w:val="9"/>
    <w:semiHidden/>
    <w:locked/>
    <w:rsid w:val="00651C27"/>
    <w:rPr>
      <w:rFonts w:asciiTheme="majorHAnsi" w:eastAsiaTheme="majorEastAsia" w:hAnsiTheme="majorHAnsi" w:cs="Times New Roman"/>
      <w:i/>
      <w:iCs/>
      <w:color w:val="2E74B5" w:themeColor="accent1" w:themeShade="BF"/>
      <w:sz w:val="24"/>
      <w:szCs w:val="24"/>
    </w:rPr>
  </w:style>
  <w:style w:type="character" w:customStyle="1" w:styleId="Titolo5Carattere">
    <w:name w:val="Titolo 5 Carattere"/>
    <w:basedOn w:val="Carpredefinitoparagrafo"/>
    <w:link w:val="Titolo5"/>
    <w:uiPriority w:val="9"/>
    <w:semiHidden/>
    <w:locked/>
    <w:rsid w:val="00651C27"/>
    <w:rPr>
      <w:rFonts w:asciiTheme="majorHAnsi" w:eastAsiaTheme="majorEastAsia" w:hAnsiTheme="majorHAnsi" w:cs="Times New Roman"/>
      <w:color w:val="2E74B5" w:themeColor="accent1" w:themeShade="BF"/>
      <w:sz w:val="24"/>
      <w:szCs w:val="24"/>
    </w:rPr>
  </w:style>
  <w:style w:type="character" w:customStyle="1" w:styleId="Titolo9Carattere">
    <w:name w:val="Titolo 9 Carattere"/>
    <w:basedOn w:val="Carpredefinitoparagrafo"/>
    <w:link w:val="Titolo9"/>
    <w:uiPriority w:val="9"/>
    <w:locked/>
    <w:rsid w:val="009F711A"/>
    <w:rPr>
      <w:rFonts w:ascii="Arial" w:hAnsi="Arial" w:cs="Times New Roman"/>
      <w:sz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locked/>
    <w:rsid w:val="009F711A"/>
    <w:rPr>
      <w:rFonts w:cs="Times New Roman"/>
      <w:sz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sid w:val="009F711A"/>
    <w:rPr>
      <w:rFonts w:cs="Times New Roman"/>
      <w:sz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locked/>
    <w:rsid w:val="009F711A"/>
    <w:rPr>
      <w:rFonts w:ascii="Courier" w:hAnsi="Courier" w:cs="Times New Roman"/>
      <w:sz w:val="24"/>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F711A"/>
    <w:rPr>
      <w:rFonts w:ascii="Tahoma" w:hAnsi="Tahoma" w:cs="Times New Roman"/>
      <w:sz w:val="16"/>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Titolo">
    <w:name w:val="Title"/>
    <w:basedOn w:val="Normale"/>
    <w:link w:val="TitoloCarattere"/>
    <w:uiPriority w:val="10"/>
    <w:qFormat/>
    <w:rsid w:val="009F711A"/>
    <w:pPr>
      <w:jc w:val="center"/>
    </w:pPr>
    <w:rPr>
      <w:rFonts w:ascii="Bookman Old Style" w:hAnsi="Bookman Old Style"/>
      <w:b/>
      <w:szCs w:val="20"/>
    </w:rPr>
  </w:style>
  <w:style w:type="character" w:customStyle="1" w:styleId="TitoloCarattere">
    <w:name w:val="Titolo Carattere"/>
    <w:basedOn w:val="Carpredefinitoparagrafo"/>
    <w:link w:val="Titolo"/>
    <w:uiPriority w:val="10"/>
    <w:locked/>
    <w:rsid w:val="009F711A"/>
    <w:rPr>
      <w:rFonts w:ascii="Bookman Old Style" w:hAnsi="Bookman Old Style" w:cs="Times New Roman"/>
      <w:b/>
      <w:sz w:val="24"/>
    </w:rPr>
  </w:style>
  <w:style w:type="character" w:styleId="Enfasigrassetto">
    <w:name w:val="Strong"/>
    <w:basedOn w:val="Carpredefinitoparagrafo"/>
    <w:uiPriority w:val="22"/>
    <w:qFormat/>
    <w:rsid w:val="009F711A"/>
    <w:rPr>
      <w:rFonts w:cs="Times New Roman"/>
      <w:b/>
    </w:rPr>
  </w:style>
  <w:style w:type="paragraph" w:customStyle="1" w:styleId="Default">
    <w:name w:val="Default"/>
    <w:rsid w:val="009F711A"/>
    <w:pPr>
      <w:autoSpaceDE w:val="0"/>
      <w:autoSpaceDN w:val="0"/>
      <w:adjustRightInd w:val="0"/>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556661"/>
    <w:pPr>
      <w:spacing w:after="120"/>
    </w:pPr>
  </w:style>
  <w:style w:type="character" w:customStyle="1" w:styleId="CorpotestoCarattere">
    <w:name w:val="Corpo testo Carattere"/>
    <w:basedOn w:val="Carpredefinitoparagrafo"/>
    <w:link w:val="Corpotesto"/>
    <w:uiPriority w:val="99"/>
    <w:semiHidden/>
    <w:locked/>
    <w:rsid w:val="00556661"/>
    <w:rPr>
      <w:rFonts w:cs="Times New Roman"/>
      <w:sz w:val="24"/>
      <w:szCs w:val="24"/>
    </w:rPr>
  </w:style>
  <w:style w:type="paragraph" w:styleId="Corpodeltesto3">
    <w:name w:val="Body Text 3"/>
    <w:basedOn w:val="Normale"/>
    <w:link w:val="Corpodeltesto3Carattere"/>
    <w:uiPriority w:val="99"/>
    <w:semiHidden/>
    <w:unhideWhenUsed/>
    <w:rsid w:val="00851C1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851C10"/>
    <w:rPr>
      <w:rFonts w:cs="Times New Roman"/>
      <w:sz w:val="16"/>
      <w:szCs w:val="16"/>
    </w:rPr>
  </w:style>
  <w:style w:type="character" w:styleId="Collegamentovisitato">
    <w:name w:val="FollowedHyperlink"/>
    <w:basedOn w:val="Carpredefinitoparagrafo"/>
    <w:uiPriority w:val="99"/>
    <w:semiHidden/>
    <w:unhideWhenUsed/>
    <w:rsid w:val="00A87866"/>
    <w:rPr>
      <w:rFonts w:cs="Times New Roman"/>
      <w:color w:val="954F72" w:themeColor="followedHyperlink"/>
      <w:u w:val="single"/>
    </w:rPr>
  </w:style>
  <w:style w:type="character" w:styleId="Menzionenonrisolta">
    <w:name w:val="Unresolved Mention"/>
    <w:basedOn w:val="Carpredefinitoparagrafo"/>
    <w:uiPriority w:val="99"/>
    <w:semiHidden/>
    <w:unhideWhenUsed/>
    <w:rsid w:val="00A87866"/>
    <w:rPr>
      <w:rFonts w:cs="Times New Roman"/>
      <w:color w:val="605E5C"/>
      <w:shd w:val="clear" w:color="auto" w:fill="E1DFDD"/>
    </w:rPr>
  </w:style>
  <w:style w:type="paragraph" w:styleId="Revisione">
    <w:name w:val="Revision"/>
    <w:hidden/>
    <w:uiPriority w:val="99"/>
    <w:semiHidden/>
    <w:rsid w:val="00E03054"/>
    <w:rPr>
      <w:sz w:val="24"/>
      <w:szCs w:val="24"/>
    </w:rPr>
  </w:style>
  <w:style w:type="character" w:styleId="Rimandocommento">
    <w:name w:val="annotation reference"/>
    <w:basedOn w:val="Carpredefinitoparagrafo"/>
    <w:uiPriority w:val="99"/>
    <w:semiHidden/>
    <w:unhideWhenUsed/>
    <w:rsid w:val="00E03054"/>
    <w:rPr>
      <w:rFonts w:cs="Times New Roman"/>
      <w:sz w:val="16"/>
      <w:szCs w:val="16"/>
    </w:rPr>
  </w:style>
  <w:style w:type="paragraph" w:styleId="Testocommento">
    <w:name w:val="annotation text"/>
    <w:basedOn w:val="Normale"/>
    <w:link w:val="TestocommentoCarattere"/>
    <w:uiPriority w:val="99"/>
    <w:unhideWhenUsed/>
    <w:rsid w:val="00E03054"/>
    <w:rPr>
      <w:sz w:val="20"/>
      <w:szCs w:val="20"/>
    </w:rPr>
  </w:style>
  <w:style w:type="character" w:customStyle="1" w:styleId="TestocommentoCarattere">
    <w:name w:val="Testo commento Carattere"/>
    <w:basedOn w:val="Carpredefinitoparagrafo"/>
    <w:link w:val="Testocommento"/>
    <w:uiPriority w:val="99"/>
    <w:locked/>
    <w:rsid w:val="00E03054"/>
    <w:rPr>
      <w:rFonts w:cs="Times New Roman"/>
    </w:rPr>
  </w:style>
  <w:style w:type="paragraph" w:styleId="Soggettocommento">
    <w:name w:val="annotation subject"/>
    <w:basedOn w:val="Testocommento"/>
    <w:next w:val="Testocommento"/>
    <w:link w:val="SoggettocommentoCarattere"/>
    <w:uiPriority w:val="99"/>
    <w:semiHidden/>
    <w:unhideWhenUsed/>
    <w:rsid w:val="00E03054"/>
    <w:rPr>
      <w:b/>
      <w:bCs/>
    </w:rPr>
  </w:style>
  <w:style w:type="character" w:customStyle="1" w:styleId="SoggettocommentoCarattere">
    <w:name w:val="Soggetto commento Carattere"/>
    <w:basedOn w:val="TestocommentoCarattere"/>
    <w:link w:val="Soggettocommento"/>
    <w:uiPriority w:val="99"/>
    <w:semiHidden/>
    <w:locked/>
    <w:rsid w:val="00E03054"/>
    <w:rPr>
      <w:rFonts w:cs="Times New Roman"/>
      <w:b/>
      <w:bCs/>
    </w:rPr>
  </w:style>
  <w:style w:type="paragraph" w:styleId="Rientrocorpodeltesto">
    <w:name w:val="Body Text Indent"/>
    <w:basedOn w:val="Normale"/>
    <w:link w:val="RientrocorpodeltestoCarattere"/>
    <w:uiPriority w:val="99"/>
    <w:semiHidden/>
    <w:unhideWhenUsed/>
    <w:rsid w:val="00651C2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51C2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22473">
      <w:marLeft w:val="0"/>
      <w:marRight w:val="0"/>
      <w:marTop w:val="0"/>
      <w:marBottom w:val="0"/>
      <w:divBdr>
        <w:top w:val="none" w:sz="0" w:space="0" w:color="auto"/>
        <w:left w:val="none" w:sz="0" w:space="0" w:color="auto"/>
        <w:bottom w:val="none" w:sz="0" w:space="0" w:color="auto"/>
        <w:right w:val="none" w:sz="0" w:space="0" w:color="auto"/>
      </w:divBdr>
    </w:div>
    <w:div w:id="1552422474">
      <w:marLeft w:val="0"/>
      <w:marRight w:val="0"/>
      <w:marTop w:val="0"/>
      <w:marBottom w:val="0"/>
      <w:divBdr>
        <w:top w:val="none" w:sz="0" w:space="0" w:color="auto"/>
        <w:left w:val="none" w:sz="0" w:space="0" w:color="auto"/>
        <w:bottom w:val="none" w:sz="0" w:space="0" w:color="auto"/>
        <w:right w:val="none" w:sz="0" w:space="0" w:color="auto"/>
      </w:divBdr>
    </w:div>
    <w:div w:id="1552422476">
      <w:marLeft w:val="0"/>
      <w:marRight w:val="0"/>
      <w:marTop w:val="0"/>
      <w:marBottom w:val="0"/>
      <w:divBdr>
        <w:top w:val="none" w:sz="0" w:space="0" w:color="auto"/>
        <w:left w:val="none" w:sz="0" w:space="0" w:color="auto"/>
        <w:bottom w:val="none" w:sz="0" w:space="0" w:color="auto"/>
        <w:right w:val="none" w:sz="0" w:space="0" w:color="auto"/>
      </w:divBdr>
    </w:div>
    <w:div w:id="1552422477">
      <w:marLeft w:val="0"/>
      <w:marRight w:val="0"/>
      <w:marTop w:val="0"/>
      <w:marBottom w:val="0"/>
      <w:divBdr>
        <w:top w:val="none" w:sz="0" w:space="0" w:color="auto"/>
        <w:left w:val="none" w:sz="0" w:space="0" w:color="auto"/>
        <w:bottom w:val="none" w:sz="0" w:space="0" w:color="auto"/>
        <w:right w:val="none" w:sz="0" w:space="0" w:color="auto"/>
      </w:divBdr>
      <w:divsChild>
        <w:div w:id="1552422487">
          <w:marLeft w:val="0"/>
          <w:marRight w:val="0"/>
          <w:marTop w:val="0"/>
          <w:marBottom w:val="0"/>
          <w:divBdr>
            <w:top w:val="none" w:sz="0" w:space="0" w:color="auto"/>
            <w:left w:val="none" w:sz="0" w:space="0" w:color="auto"/>
            <w:bottom w:val="none" w:sz="0" w:space="0" w:color="auto"/>
            <w:right w:val="none" w:sz="0" w:space="0" w:color="auto"/>
          </w:divBdr>
          <w:divsChild>
            <w:div w:id="1552422492">
              <w:marLeft w:val="0"/>
              <w:marRight w:val="0"/>
              <w:marTop w:val="0"/>
              <w:marBottom w:val="0"/>
              <w:divBdr>
                <w:top w:val="none" w:sz="0" w:space="0" w:color="auto"/>
                <w:left w:val="none" w:sz="0" w:space="0" w:color="auto"/>
                <w:bottom w:val="none" w:sz="0" w:space="0" w:color="auto"/>
                <w:right w:val="none" w:sz="0" w:space="0" w:color="auto"/>
              </w:divBdr>
              <w:divsChild>
                <w:div w:id="1552422478">
                  <w:marLeft w:val="0"/>
                  <w:marRight w:val="0"/>
                  <w:marTop w:val="0"/>
                  <w:marBottom w:val="0"/>
                  <w:divBdr>
                    <w:top w:val="none" w:sz="0" w:space="0" w:color="auto"/>
                    <w:left w:val="none" w:sz="0" w:space="0" w:color="auto"/>
                    <w:bottom w:val="none" w:sz="0" w:space="0" w:color="auto"/>
                    <w:right w:val="none" w:sz="0" w:space="0" w:color="auto"/>
                  </w:divBdr>
                  <w:divsChild>
                    <w:div w:id="1552422472">
                      <w:marLeft w:val="0"/>
                      <w:marRight w:val="0"/>
                      <w:marTop w:val="0"/>
                      <w:marBottom w:val="0"/>
                      <w:divBdr>
                        <w:top w:val="none" w:sz="0" w:space="0" w:color="auto"/>
                        <w:left w:val="none" w:sz="0" w:space="0" w:color="auto"/>
                        <w:bottom w:val="none" w:sz="0" w:space="0" w:color="auto"/>
                        <w:right w:val="none" w:sz="0" w:space="0" w:color="auto"/>
                      </w:divBdr>
                      <w:divsChild>
                        <w:div w:id="1552422470">
                          <w:marLeft w:val="0"/>
                          <w:marRight w:val="0"/>
                          <w:marTop w:val="0"/>
                          <w:marBottom w:val="0"/>
                          <w:divBdr>
                            <w:top w:val="none" w:sz="0" w:space="0" w:color="auto"/>
                            <w:left w:val="none" w:sz="0" w:space="0" w:color="auto"/>
                            <w:bottom w:val="none" w:sz="0" w:space="0" w:color="auto"/>
                            <w:right w:val="none" w:sz="0" w:space="0" w:color="auto"/>
                          </w:divBdr>
                          <w:divsChild>
                            <w:div w:id="1552422481">
                              <w:marLeft w:val="0"/>
                              <w:marRight w:val="0"/>
                              <w:marTop w:val="0"/>
                              <w:marBottom w:val="0"/>
                              <w:divBdr>
                                <w:top w:val="none" w:sz="0" w:space="0" w:color="auto"/>
                                <w:left w:val="none" w:sz="0" w:space="0" w:color="auto"/>
                                <w:bottom w:val="none" w:sz="0" w:space="0" w:color="auto"/>
                                <w:right w:val="none" w:sz="0" w:space="0" w:color="auto"/>
                              </w:divBdr>
                              <w:divsChild>
                                <w:div w:id="1552422489">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 w:id="1552422475">
                                      <w:marLeft w:val="0"/>
                                      <w:marRight w:val="0"/>
                                      <w:marTop w:val="0"/>
                                      <w:marBottom w:val="0"/>
                                      <w:divBdr>
                                        <w:top w:val="none" w:sz="0" w:space="0" w:color="auto"/>
                                        <w:left w:val="none" w:sz="0" w:space="0" w:color="auto"/>
                                        <w:bottom w:val="none" w:sz="0" w:space="0" w:color="auto"/>
                                        <w:right w:val="none" w:sz="0" w:space="0" w:color="auto"/>
                                      </w:divBdr>
                                    </w:div>
                                    <w:div w:id="1552422479">
                                      <w:marLeft w:val="0"/>
                                      <w:marRight w:val="0"/>
                                      <w:marTop w:val="0"/>
                                      <w:marBottom w:val="0"/>
                                      <w:divBdr>
                                        <w:top w:val="none" w:sz="0" w:space="0" w:color="auto"/>
                                        <w:left w:val="none" w:sz="0" w:space="0" w:color="auto"/>
                                        <w:bottom w:val="none" w:sz="0" w:space="0" w:color="auto"/>
                                        <w:right w:val="none" w:sz="0" w:space="0" w:color="auto"/>
                                      </w:divBdr>
                                    </w:div>
                                    <w:div w:id="1552422480">
                                      <w:marLeft w:val="0"/>
                                      <w:marRight w:val="0"/>
                                      <w:marTop w:val="0"/>
                                      <w:marBottom w:val="0"/>
                                      <w:divBdr>
                                        <w:top w:val="none" w:sz="0" w:space="0" w:color="auto"/>
                                        <w:left w:val="none" w:sz="0" w:space="0" w:color="auto"/>
                                        <w:bottom w:val="none" w:sz="0" w:space="0" w:color="auto"/>
                                        <w:right w:val="none" w:sz="0" w:space="0" w:color="auto"/>
                                      </w:divBdr>
                                    </w:div>
                                    <w:div w:id="1552422482">
                                      <w:marLeft w:val="0"/>
                                      <w:marRight w:val="0"/>
                                      <w:marTop w:val="0"/>
                                      <w:marBottom w:val="0"/>
                                      <w:divBdr>
                                        <w:top w:val="none" w:sz="0" w:space="0" w:color="auto"/>
                                        <w:left w:val="none" w:sz="0" w:space="0" w:color="auto"/>
                                        <w:bottom w:val="none" w:sz="0" w:space="0" w:color="auto"/>
                                        <w:right w:val="none" w:sz="0" w:space="0" w:color="auto"/>
                                      </w:divBdr>
                                    </w:div>
                                    <w:div w:id="15524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2483">
      <w:marLeft w:val="0"/>
      <w:marRight w:val="0"/>
      <w:marTop w:val="0"/>
      <w:marBottom w:val="0"/>
      <w:divBdr>
        <w:top w:val="none" w:sz="0" w:space="0" w:color="auto"/>
        <w:left w:val="none" w:sz="0" w:space="0" w:color="auto"/>
        <w:bottom w:val="none" w:sz="0" w:space="0" w:color="auto"/>
        <w:right w:val="none" w:sz="0" w:space="0" w:color="auto"/>
      </w:divBdr>
    </w:div>
    <w:div w:id="1552422484">
      <w:marLeft w:val="0"/>
      <w:marRight w:val="0"/>
      <w:marTop w:val="0"/>
      <w:marBottom w:val="0"/>
      <w:divBdr>
        <w:top w:val="none" w:sz="0" w:space="0" w:color="auto"/>
        <w:left w:val="none" w:sz="0" w:space="0" w:color="auto"/>
        <w:bottom w:val="none" w:sz="0" w:space="0" w:color="auto"/>
        <w:right w:val="none" w:sz="0" w:space="0" w:color="auto"/>
      </w:divBdr>
    </w:div>
    <w:div w:id="1552422485">
      <w:marLeft w:val="0"/>
      <w:marRight w:val="0"/>
      <w:marTop w:val="0"/>
      <w:marBottom w:val="0"/>
      <w:divBdr>
        <w:top w:val="none" w:sz="0" w:space="0" w:color="auto"/>
        <w:left w:val="none" w:sz="0" w:space="0" w:color="auto"/>
        <w:bottom w:val="none" w:sz="0" w:space="0" w:color="auto"/>
        <w:right w:val="none" w:sz="0" w:space="0" w:color="auto"/>
      </w:divBdr>
    </w:div>
    <w:div w:id="1552422486">
      <w:marLeft w:val="0"/>
      <w:marRight w:val="0"/>
      <w:marTop w:val="0"/>
      <w:marBottom w:val="0"/>
      <w:divBdr>
        <w:top w:val="none" w:sz="0" w:space="0" w:color="auto"/>
        <w:left w:val="none" w:sz="0" w:space="0" w:color="auto"/>
        <w:bottom w:val="none" w:sz="0" w:space="0" w:color="auto"/>
        <w:right w:val="none" w:sz="0" w:space="0" w:color="auto"/>
      </w:divBdr>
    </w:div>
    <w:div w:id="1552422488">
      <w:marLeft w:val="0"/>
      <w:marRight w:val="0"/>
      <w:marTop w:val="0"/>
      <w:marBottom w:val="0"/>
      <w:divBdr>
        <w:top w:val="none" w:sz="0" w:space="0" w:color="auto"/>
        <w:left w:val="none" w:sz="0" w:space="0" w:color="auto"/>
        <w:bottom w:val="none" w:sz="0" w:space="0" w:color="auto"/>
        <w:right w:val="none" w:sz="0" w:space="0" w:color="auto"/>
      </w:divBdr>
    </w:div>
    <w:div w:id="1552422491">
      <w:marLeft w:val="0"/>
      <w:marRight w:val="0"/>
      <w:marTop w:val="0"/>
      <w:marBottom w:val="0"/>
      <w:divBdr>
        <w:top w:val="none" w:sz="0" w:space="0" w:color="auto"/>
        <w:left w:val="none" w:sz="0" w:space="0" w:color="auto"/>
        <w:bottom w:val="none" w:sz="0" w:space="0" w:color="auto"/>
        <w:right w:val="none" w:sz="0" w:space="0" w:color="auto"/>
      </w:divBdr>
    </w:div>
    <w:div w:id="1552422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8852\Downloads\Bando%20residui%20piano%20straord.%20RTDB%20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33BD-578D-4A1B-8145-1BA9C5CA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residui piano straord. RTDB 2020</Template>
  <TotalTime>26</TotalTime>
  <Pages>5</Pages>
  <Words>1932</Words>
  <Characters>11652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dc:creator>
  <cp:keywords/>
  <dc:description/>
  <cp:lastModifiedBy>Nadia Umiliaco</cp:lastModifiedBy>
  <cp:revision>4</cp:revision>
  <cp:lastPrinted>2022-12-22T10:58:00Z</cp:lastPrinted>
  <dcterms:created xsi:type="dcterms:W3CDTF">2025-09-26T07:27:00Z</dcterms:created>
  <dcterms:modified xsi:type="dcterms:W3CDTF">2025-10-28T14:46:00Z</dcterms:modified>
</cp:coreProperties>
</file>