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49B55" w14:textId="052D920F" w:rsidR="00125FB5" w:rsidRPr="00F02A88" w:rsidRDefault="00125FB5" w:rsidP="00125FB5">
      <w:pPr>
        <w:ind w:right="278"/>
        <w:jc w:val="both"/>
        <w:rPr>
          <w:rFonts w:cstheme="minorHAnsi"/>
        </w:rPr>
      </w:pPr>
      <w:r w:rsidRPr="00F02A88">
        <w:rPr>
          <w:rFonts w:cstheme="minorHAnsi"/>
        </w:rPr>
        <w:t xml:space="preserve">Allegato 2 verbale </w:t>
      </w:r>
      <w:r w:rsidR="00F02A88" w:rsidRPr="00F02A88">
        <w:rPr>
          <w:rFonts w:cstheme="minorHAnsi"/>
        </w:rPr>
        <w:t>seconda seduta</w:t>
      </w:r>
      <w:r w:rsidRPr="00F02A88">
        <w:rPr>
          <w:rFonts w:cstheme="minorHAnsi"/>
        </w:rPr>
        <w:t xml:space="preserve"> </w:t>
      </w:r>
      <w:r w:rsidR="00371802">
        <w:rPr>
          <w:rFonts w:cstheme="minorHAnsi"/>
        </w:rPr>
        <w:t>concorsi</w:t>
      </w:r>
      <w:r w:rsidR="00901263" w:rsidRPr="00F02A88">
        <w:rPr>
          <w:rFonts w:cstheme="minorHAnsi"/>
        </w:rPr>
        <w:t xml:space="preserve"> RTT</w:t>
      </w:r>
    </w:p>
    <w:p w14:paraId="5837C9FE" w14:textId="77777777" w:rsidR="00125FB5" w:rsidRPr="00F02A88" w:rsidRDefault="00125FB5" w:rsidP="00125FB5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F02A88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F02A88">
        <w:rPr>
          <w:rFonts w:cstheme="minorHAnsi"/>
          <w:b/>
          <w:bCs/>
        </w:rPr>
        <w:t>…….</w:t>
      </w:r>
      <w:proofErr w:type="gramEnd"/>
      <w:r w:rsidRPr="00F02A88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F02A88">
        <w:rPr>
          <w:rFonts w:cstheme="minorHAnsi"/>
          <w:b/>
          <w:bCs/>
        </w:rPr>
        <w:t>… )</w:t>
      </w:r>
      <w:proofErr w:type="gramEnd"/>
    </w:p>
    <w:p w14:paraId="6F4D055D" w14:textId="77777777" w:rsidR="00125FB5" w:rsidRPr="00F02A88" w:rsidRDefault="00125FB5" w:rsidP="00125FB5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F02A88">
        <w:rPr>
          <w:rFonts w:cstheme="minorHAnsi"/>
          <w:b/>
          <w:bCs/>
        </w:rPr>
        <w:t>Codice concorso ……………………………</w:t>
      </w:r>
      <w:proofErr w:type="gramStart"/>
      <w:r w:rsidRPr="00F02A88">
        <w:rPr>
          <w:rFonts w:cstheme="minorHAnsi"/>
          <w:b/>
          <w:bCs/>
        </w:rPr>
        <w:t>…….</w:t>
      </w:r>
      <w:proofErr w:type="gramEnd"/>
      <w:r w:rsidRPr="00F02A88">
        <w:rPr>
          <w:rFonts w:cstheme="minorHAnsi"/>
          <w:b/>
          <w:bCs/>
        </w:rPr>
        <w:t>.</w:t>
      </w:r>
    </w:p>
    <w:p w14:paraId="78D3B6CB" w14:textId="77777777" w:rsidR="00125FB5" w:rsidRPr="00F02A88" w:rsidRDefault="00125FB5" w:rsidP="00125FB5">
      <w:pPr>
        <w:ind w:right="278"/>
        <w:jc w:val="both"/>
        <w:rPr>
          <w:rFonts w:cstheme="minorHAnsi"/>
          <w:b/>
          <w:bCs/>
        </w:rPr>
      </w:pPr>
      <w:r w:rsidRPr="00F02A88">
        <w:rPr>
          <w:rFonts w:cstheme="minorHAnsi"/>
          <w:b/>
          <w:bCs/>
        </w:rPr>
        <w:t>ELENCO DEI TITOLI E DELLE PUBBLICAZIONI SELEZIONATE DAI CANDIDATI PER LA VALUTAZIONE DI MERITO</w:t>
      </w:r>
    </w:p>
    <w:p w14:paraId="7EC933A8" w14:textId="7DC1CD1F" w:rsidR="00837F4F" w:rsidRPr="00F02A88" w:rsidRDefault="006873D8" w:rsidP="00837F4F">
      <w:pPr>
        <w:ind w:right="278"/>
        <w:jc w:val="both"/>
        <w:rPr>
          <w:rFonts w:cstheme="minorHAnsi"/>
        </w:rPr>
      </w:pPr>
      <w:r w:rsidRPr="00F02A88">
        <w:rPr>
          <w:rFonts w:cstheme="minorHAnsi"/>
        </w:rPr>
        <w:t>La Commissione giudicatrice della procedura selettiva di chiamata, indetta con D.R. n. …</w:t>
      </w:r>
      <w:proofErr w:type="gramStart"/>
      <w:r w:rsidRPr="00F02A88">
        <w:rPr>
          <w:rFonts w:cstheme="minorHAnsi"/>
        </w:rPr>
        <w:t>…….</w:t>
      </w:r>
      <w:proofErr w:type="gramEnd"/>
      <w:r w:rsidRPr="00F02A88">
        <w:rPr>
          <w:rFonts w:cstheme="minorHAnsi"/>
        </w:rPr>
        <w:t>. del ……………</w:t>
      </w:r>
      <w:proofErr w:type="gramStart"/>
      <w:r w:rsidRPr="00F02A88">
        <w:rPr>
          <w:rFonts w:cstheme="minorHAnsi"/>
        </w:rPr>
        <w:t>…….</w:t>
      </w:r>
      <w:proofErr w:type="gramEnd"/>
      <w:r w:rsidRPr="00F02A88">
        <w:rPr>
          <w:rFonts w:cstheme="minorHAnsi"/>
        </w:rPr>
        <w:t xml:space="preserve">., per n. ……. </w:t>
      </w:r>
      <w:proofErr w:type="gramStart"/>
      <w:r w:rsidRPr="00F02A88">
        <w:rPr>
          <w:rFonts w:cstheme="minorHAnsi"/>
        </w:rPr>
        <w:t>post..</w:t>
      </w:r>
      <w:proofErr w:type="gramEnd"/>
      <w:r w:rsidRPr="00F02A88">
        <w:rPr>
          <w:rFonts w:cstheme="minorHAnsi"/>
        </w:rPr>
        <w:t xml:space="preserve"> di Ricercatore a tempo determinato in tenure track (RTT) per il Settore concorsuale/Gruppo scientifico-disciplinare …</w:t>
      </w:r>
      <w:proofErr w:type="gramStart"/>
      <w:r w:rsidRPr="00F02A88">
        <w:rPr>
          <w:rFonts w:cstheme="minorHAnsi"/>
        </w:rPr>
        <w:t>…….</w:t>
      </w:r>
      <w:proofErr w:type="gramEnd"/>
      <w:r w:rsidRPr="00F02A88">
        <w:rPr>
          <w:rFonts w:cstheme="minorHAnsi"/>
        </w:rPr>
        <w:t>. – Settore scientifico-disciplinare ……………… - presso il Dipartimento di …………</w:t>
      </w:r>
      <w:proofErr w:type="gramStart"/>
      <w:r w:rsidRPr="00F02A88">
        <w:rPr>
          <w:rFonts w:cstheme="minorHAnsi"/>
        </w:rPr>
        <w:t>…….</w:t>
      </w:r>
      <w:proofErr w:type="gramEnd"/>
      <w:r w:rsidRPr="00F02A88">
        <w:rPr>
          <w:rFonts w:cstheme="minorHAnsi"/>
        </w:rPr>
        <w:t xml:space="preserve">. dell’Università degli Studi di Roma “La Sapienza”, nominata con D.R. n. …………. del …………………..., </w:t>
      </w:r>
      <w:r w:rsidR="00837F4F" w:rsidRPr="00F02A88">
        <w:rPr>
          <w:rFonts w:cstheme="minorHAnsi"/>
        </w:rPr>
        <w:t>procede</w:t>
      </w:r>
      <w:r w:rsidR="00785901" w:rsidRPr="00F02A88">
        <w:rPr>
          <w:rFonts w:cstheme="minorHAnsi"/>
        </w:rPr>
        <w:t xml:space="preserve"> di seguito</w:t>
      </w:r>
      <w:r w:rsidR="00837F4F" w:rsidRPr="00F02A88">
        <w:rPr>
          <w:rFonts w:cstheme="minorHAnsi"/>
        </w:rPr>
        <w:t xml:space="preserve"> ad elencare analiticamente i titoli autocertificati e le pubblicazioni selezionate per la valutazione di merito allegat</w:t>
      </w:r>
      <w:r w:rsidR="00785901" w:rsidRPr="00F02A88">
        <w:rPr>
          <w:rFonts w:cstheme="minorHAnsi"/>
        </w:rPr>
        <w:t>i</w:t>
      </w:r>
      <w:r w:rsidR="00837F4F" w:rsidRPr="00F02A88">
        <w:rPr>
          <w:rFonts w:cstheme="minorHAnsi"/>
        </w:rPr>
        <w:t xml:space="preserve"> da ciascun candidato alla domanda di partecipazione</w:t>
      </w:r>
      <w:r w:rsidR="00785901" w:rsidRPr="00F02A88">
        <w:rPr>
          <w:rFonts w:cstheme="minorHAnsi"/>
        </w:rPr>
        <w:t xml:space="preserve"> </w:t>
      </w:r>
      <w:r w:rsidR="00837F4F" w:rsidRPr="00F02A88">
        <w:rPr>
          <w:rFonts w:cstheme="minorHAnsi"/>
        </w:rPr>
        <w:t>alla procedura seletti</w:t>
      </w:r>
      <w:r w:rsidR="00785901" w:rsidRPr="00F02A88">
        <w:rPr>
          <w:rFonts w:cstheme="minorHAnsi"/>
        </w:rPr>
        <w:t>va</w:t>
      </w:r>
      <w:r w:rsidR="00837F4F" w:rsidRPr="00F02A88">
        <w:rPr>
          <w:rFonts w:cstheme="minorHAnsi"/>
        </w:rPr>
        <w:t>.</w:t>
      </w:r>
    </w:p>
    <w:p w14:paraId="6D188D3E" w14:textId="77777777" w:rsidR="00125FB5" w:rsidRPr="00F02A88" w:rsidRDefault="00125FB5" w:rsidP="00125FB5">
      <w:pPr>
        <w:ind w:right="278"/>
        <w:jc w:val="both"/>
        <w:rPr>
          <w:rFonts w:cstheme="minorHAnsi"/>
          <w:b/>
          <w:bCs/>
        </w:rPr>
      </w:pPr>
      <w:r w:rsidRPr="00F02A88">
        <w:rPr>
          <w:rFonts w:cstheme="minorHAnsi"/>
          <w:b/>
          <w:bCs/>
        </w:rPr>
        <w:t>Candidato: ………………………</w:t>
      </w:r>
      <w:proofErr w:type="gramStart"/>
      <w:r w:rsidRPr="00F02A88">
        <w:rPr>
          <w:rFonts w:cstheme="minorHAnsi"/>
          <w:b/>
          <w:bCs/>
        </w:rPr>
        <w:t>…….</w:t>
      </w:r>
      <w:proofErr w:type="gramEnd"/>
      <w:r w:rsidRPr="00F02A88">
        <w:rPr>
          <w:rFonts w:cstheme="minorHAnsi"/>
          <w:b/>
          <w:bCs/>
        </w:rPr>
        <w:t>.</w:t>
      </w:r>
    </w:p>
    <w:p w14:paraId="61EF7B55" w14:textId="62F56321" w:rsidR="00125FB5" w:rsidRPr="00F02A88" w:rsidRDefault="00125FB5" w:rsidP="00125FB5">
      <w:pPr>
        <w:ind w:right="278"/>
        <w:jc w:val="both"/>
        <w:rPr>
          <w:rFonts w:cstheme="minorHAnsi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397"/>
        <w:gridCol w:w="1848"/>
        <w:gridCol w:w="2835"/>
      </w:tblGrid>
      <w:tr w:rsidR="00125FB5" w:rsidRPr="00F02A88" w14:paraId="0925120D" w14:textId="77777777" w:rsidTr="003144FF">
        <w:tc>
          <w:tcPr>
            <w:tcW w:w="1129" w:type="dxa"/>
          </w:tcPr>
          <w:p w14:paraId="3B5B56CD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Prog.</w:t>
            </w:r>
          </w:p>
        </w:tc>
        <w:tc>
          <w:tcPr>
            <w:tcW w:w="3397" w:type="dxa"/>
          </w:tcPr>
          <w:p w14:paraId="3A1DD808" w14:textId="77777777" w:rsidR="00125FB5" w:rsidRPr="00F02A88" w:rsidRDefault="00125FB5" w:rsidP="003144F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1848" w:type="dxa"/>
          </w:tcPr>
          <w:p w14:paraId="25F5716A" w14:textId="77777777" w:rsidR="00125FB5" w:rsidRPr="00F02A88" w:rsidRDefault="00125FB5" w:rsidP="003144F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Valutabile/ non valutabile</w:t>
            </w:r>
          </w:p>
        </w:tc>
        <w:tc>
          <w:tcPr>
            <w:tcW w:w="2835" w:type="dxa"/>
          </w:tcPr>
          <w:p w14:paraId="540CC66C" w14:textId="77777777" w:rsidR="00125FB5" w:rsidRPr="00F02A88" w:rsidRDefault="00125FB5" w:rsidP="003144F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Motivazione dell’eventuale non valutabilità</w:t>
            </w:r>
          </w:p>
        </w:tc>
      </w:tr>
      <w:tr w:rsidR="00125FB5" w:rsidRPr="00F02A88" w14:paraId="7A0525CD" w14:textId="77777777" w:rsidTr="003144FF">
        <w:tc>
          <w:tcPr>
            <w:tcW w:w="1129" w:type="dxa"/>
          </w:tcPr>
          <w:p w14:paraId="6E323704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97" w:type="dxa"/>
          </w:tcPr>
          <w:p w14:paraId="17757A6F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10E6B00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FC66EA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70CDA955" w14:textId="77777777" w:rsidTr="003144FF">
        <w:tc>
          <w:tcPr>
            <w:tcW w:w="1129" w:type="dxa"/>
          </w:tcPr>
          <w:p w14:paraId="328820F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97" w:type="dxa"/>
          </w:tcPr>
          <w:p w14:paraId="2B663299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0AAFE343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AE465A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2098F501" w14:textId="77777777" w:rsidTr="003144FF">
        <w:tc>
          <w:tcPr>
            <w:tcW w:w="1129" w:type="dxa"/>
          </w:tcPr>
          <w:p w14:paraId="1CE61C64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397" w:type="dxa"/>
          </w:tcPr>
          <w:p w14:paraId="42DBDB34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0775408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839E87E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157CA299" w14:textId="77777777" w:rsidTr="003144FF">
        <w:tc>
          <w:tcPr>
            <w:tcW w:w="1129" w:type="dxa"/>
          </w:tcPr>
          <w:p w14:paraId="26FBE8ED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397" w:type="dxa"/>
          </w:tcPr>
          <w:p w14:paraId="2923A377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5742DE20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B505FE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7DEF0108" w14:textId="77777777" w:rsidTr="003144FF">
        <w:tc>
          <w:tcPr>
            <w:tcW w:w="1129" w:type="dxa"/>
          </w:tcPr>
          <w:p w14:paraId="69769475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397" w:type="dxa"/>
          </w:tcPr>
          <w:p w14:paraId="052A3449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3F247796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0C8FA1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7E8C171A" w14:textId="77777777" w:rsidTr="003144FF">
        <w:tc>
          <w:tcPr>
            <w:tcW w:w="1129" w:type="dxa"/>
          </w:tcPr>
          <w:p w14:paraId="55077F53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397" w:type="dxa"/>
          </w:tcPr>
          <w:p w14:paraId="1BAC70E4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4173973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A7D289F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6DEA9DDB" w14:textId="77777777" w:rsidTr="003144FF">
        <w:tc>
          <w:tcPr>
            <w:tcW w:w="1129" w:type="dxa"/>
          </w:tcPr>
          <w:p w14:paraId="5F5F3B40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397" w:type="dxa"/>
          </w:tcPr>
          <w:p w14:paraId="6370FB5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0067F4F5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2D0A23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06247018" w14:textId="77777777" w:rsidTr="003144FF">
        <w:tc>
          <w:tcPr>
            <w:tcW w:w="1129" w:type="dxa"/>
          </w:tcPr>
          <w:p w14:paraId="5CB6CB2D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397" w:type="dxa"/>
          </w:tcPr>
          <w:p w14:paraId="6B9D577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0E321D9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3A61946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54DC311C" w14:textId="77777777" w:rsidTr="003144FF">
        <w:tc>
          <w:tcPr>
            <w:tcW w:w="1129" w:type="dxa"/>
          </w:tcPr>
          <w:p w14:paraId="3EECFE25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397" w:type="dxa"/>
          </w:tcPr>
          <w:p w14:paraId="24DE987A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0A8C3B4B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0CB5DD9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5F8BED73" w14:textId="77777777" w:rsidTr="003144FF">
        <w:tc>
          <w:tcPr>
            <w:tcW w:w="1129" w:type="dxa"/>
          </w:tcPr>
          <w:p w14:paraId="1E54F2DD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397" w:type="dxa"/>
          </w:tcPr>
          <w:p w14:paraId="3BF5CD25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5FCBDB82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B0E69D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6F8D" w:rsidRPr="00F02A88" w14:paraId="61B1533B" w14:textId="77777777" w:rsidTr="003144FF">
        <w:tc>
          <w:tcPr>
            <w:tcW w:w="1129" w:type="dxa"/>
          </w:tcPr>
          <w:p w14:paraId="7BB87E8F" w14:textId="35C866B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397" w:type="dxa"/>
          </w:tcPr>
          <w:p w14:paraId="6FDC3A71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6EBB030D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770E942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6F8D" w:rsidRPr="00F02A88" w14:paraId="7A476B6E" w14:textId="77777777" w:rsidTr="003144FF">
        <w:tc>
          <w:tcPr>
            <w:tcW w:w="1129" w:type="dxa"/>
          </w:tcPr>
          <w:p w14:paraId="7D8CAAD9" w14:textId="38DBF572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397" w:type="dxa"/>
          </w:tcPr>
          <w:p w14:paraId="188350ED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00C464F3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9617162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6F8D" w:rsidRPr="00F02A88" w14:paraId="7ECE184F" w14:textId="77777777" w:rsidTr="003144FF">
        <w:tc>
          <w:tcPr>
            <w:tcW w:w="1129" w:type="dxa"/>
          </w:tcPr>
          <w:p w14:paraId="7DBD0293" w14:textId="3B74AEBB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397" w:type="dxa"/>
          </w:tcPr>
          <w:p w14:paraId="5718CD4B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6D88A06B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D7F1179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6F8D" w:rsidRPr="00F02A88" w14:paraId="66166F9A" w14:textId="77777777" w:rsidTr="003144FF">
        <w:tc>
          <w:tcPr>
            <w:tcW w:w="1129" w:type="dxa"/>
          </w:tcPr>
          <w:p w14:paraId="4A2A4D93" w14:textId="6B9B19AB" w:rsidR="00996F8D" w:rsidRPr="00F02A88" w:rsidRDefault="00EE67A2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397" w:type="dxa"/>
          </w:tcPr>
          <w:p w14:paraId="53EED49F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0C5FB7E6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F1EA7C1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6F8D" w:rsidRPr="00F02A88" w14:paraId="411210E2" w14:textId="77777777" w:rsidTr="003144FF">
        <w:tc>
          <w:tcPr>
            <w:tcW w:w="1129" w:type="dxa"/>
          </w:tcPr>
          <w:p w14:paraId="6E8A1134" w14:textId="59847E3E" w:rsidR="00996F8D" w:rsidRPr="00F02A88" w:rsidRDefault="00EE67A2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397" w:type="dxa"/>
          </w:tcPr>
          <w:p w14:paraId="41C2D94C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6B17178B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EF0EA7" w14:textId="77777777" w:rsidR="00996F8D" w:rsidRPr="00F02A88" w:rsidRDefault="00996F8D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213B82" w14:textId="77777777" w:rsidR="00125FB5" w:rsidRPr="00F02A88" w:rsidRDefault="00125FB5" w:rsidP="00125FB5">
      <w:pPr>
        <w:ind w:right="278"/>
        <w:jc w:val="both"/>
        <w:rPr>
          <w:rFonts w:cstheme="minorHAnsi"/>
        </w:rPr>
      </w:pPr>
    </w:p>
    <w:p w14:paraId="13F49ED4" w14:textId="77777777" w:rsidR="00125FB5" w:rsidRPr="00F02A88" w:rsidRDefault="00125FB5" w:rsidP="00125FB5">
      <w:pPr>
        <w:ind w:right="278"/>
        <w:jc w:val="both"/>
        <w:rPr>
          <w:rFonts w:cstheme="minorHAnsi"/>
        </w:rPr>
      </w:pPr>
      <w:r w:rsidRPr="00F02A88">
        <w:rPr>
          <w:rFonts w:cstheme="minorHAnsi"/>
          <w:highlight w:val="yellow"/>
        </w:rPr>
        <w:t>[Nel caso il titolo non sia valutabile, specificare la motivazione (ad esempio per omessa autocertificazione)]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397"/>
        <w:gridCol w:w="1848"/>
        <w:gridCol w:w="2835"/>
      </w:tblGrid>
      <w:tr w:rsidR="00125FB5" w:rsidRPr="00F02A88" w14:paraId="1CF81065" w14:textId="77777777" w:rsidTr="003144FF">
        <w:tc>
          <w:tcPr>
            <w:tcW w:w="1129" w:type="dxa"/>
          </w:tcPr>
          <w:p w14:paraId="2A7DF220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Prog.</w:t>
            </w:r>
          </w:p>
        </w:tc>
        <w:tc>
          <w:tcPr>
            <w:tcW w:w="3397" w:type="dxa"/>
          </w:tcPr>
          <w:p w14:paraId="3CBE7790" w14:textId="77777777" w:rsidR="00125FB5" w:rsidRPr="00F02A88" w:rsidRDefault="00125FB5" w:rsidP="003144F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Pubblicazione</w:t>
            </w:r>
          </w:p>
        </w:tc>
        <w:tc>
          <w:tcPr>
            <w:tcW w:w="1848" w:type="dxa"/>
          </w:tcPr>
          <w:p w14:paraId="71FDA328" w14:textId="77777777" w:rsidR="00125FB5" w:rsidRPr="00F02A88" w:rsidRDefault="00125FB5" w:rsidP="003144F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Valutabile/ non valutabile</w:t>
            </w:r>
          </w:p>
        </w:tc>
        <w:tc>
          <w:tcPr>
            <w:tcW w:w="2835" w:type="dxa"/>
          </w:tcPr>
          <w:p w14:paraId="2A691930" w14:textId="77777777" w:rsidR="00125FB5" w:rsidRPr="00F02A88" w:rsidRDefault="00125FB5" w:rsidP="003144F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Motivazione dell’eventuale non valutabilità</w:t>
            </w:r>
          </w:p>
        </w:tc>
      </w:tr>
      <w:tr w:rsidR="00125FB5" w:rsidRPr="00F02A88" w14:paraId="579EFC76" w14:textId="77777777" w:rsidTr="003144FF">
        <w:tc>
          <w:tcPr>
            <w:tcW w:w="1129" w:type="dxa"/>
          </w:tcPr>
          <w:p w14:paraId="7399B0E1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97" w:type="dxa"/>
          </w:tcPr>
          <w:p w14:paraId="6A239EC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738FEA13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13BF4E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0B5EBBF4" w14:textId="77777777" w:rsidTr="003144FF">
        <w:tc>
          <w:tcPr>
            <w:tcW w:w="1129" w:type="dxa"/>
          </w:tcPr>
          <w:p w14:paraId="09480EB7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97" w:type="dxa"/>
          </w:tcPr>
          <w:p w14:paraId="2C693FC6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5CC058B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A18FAEA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06730307" w14:textId="77777777" w:rsidTr="003144FF">
        <w:tc>
          <w:tcPr>
            <w:tcW w:w="1129" w:type="dxa"/>
          </w:tcPr>
          <w:p w14:paraId="4C5D240E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397" w:type="dxa"/>
          </w:tcPr>
          <w:p w14:paraId="2C3D1191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3DD7B16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6BDB26F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5D308EC4" w14:textId="77777777" w:rsidTr="003144FF">
        <w:tc>
          <w:tcPr>
            <w:tcW w:w="1129" w:type="dxa"/>
          </w:tcPr>
          <w:p w14:paraId="0547C796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3397" w:type="dxa"/>
          </w:tcPr>
          <w:p w14:paraId="2DC08721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4E0CDB53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E46CCED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2CF5C02F" w14:textId="77777777" w:rsidTr="003144FF">
        <w:tc>
          <w:tcPr>
            <w:tcW w:w="1129" w:type="dxa"/>
          </w:tcPr>
          <w:p w14:paraId="2AE1D9E9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397" w:type="dxa"/>
          </w:tcPr>
          <w:p w14:paraId="357177EB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5D1235A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A14C3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7E1399C2" w14:textId="77777777" w:rsidTr="003144FF">
        <w:tc>
          <w:tcPr>
            <w:tcW w:w="1129" w:type="dxa"/>
          </w:tcPr>
          <w:p w14:paraId="6ADA9B9F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397" w:type="dxa"/>
          </w:tcPr>
          <w:p w14:paraId="5F9106B7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59BB804F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9362AC6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440219D4" w14:textId="77777777" w:rsidTr="003144FF">
        <w:tc>
          <w:tcPr>
            <w:tcW w:w="1129" w:type="dxa"/>
          </w:tcPr>
          <w:p w14:paraId="50FEB1A5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397" w:type="dxa"/>
          </w:tcPr>
          <w:p w14:paraId="55F1DEAE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3AF8ADF3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1361CF7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4430BFDE" w14:textId="77777777" w:rsidTr="003144FF">
        <w:tc>
          <w:tcPr>
            <w:tcW w:w="1129" w:type="dxa"/>
          </w:tcPr>
          <w:p w14:paraId="1FA5BBA6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397" w:type="dxa"/>
          </w:tcPr>
          <w:p w14:paraId="341C9CC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48B77774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16E6BF7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77C5400D" w14:textId="77777777" w:rsidTr="003144FF">
        <w:tc>
          <w:tcPr>
            <w:tcW w:w="1129" w:type="dxa"/>
          </w:tcPr>
          <w:p w14:paraId="1D3D7906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397" w:type="dxa"/>
          </w:tcPr>
          <w:p w14:paraId="5A5898B2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13E6C360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6E20422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2C6ED532" w14:textId="77777777" w:rsidTr="003144FF">
        <w:tc>
          <w:tcPr>
            <w:tcW w:w="1129" w:type="dxa"/>
          </w:tcPr>
          <w:p w14:paraId="6537194C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397" w:type="dxa"/>
          </w:tcPr>
          <w:p w14:paraId="0DD26C14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5C88EB3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BB4A6C7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37F7A59B" w14:textId="77777777" w:rsidTr="003144FF">
        <w:tc>
          <w:tcPr>
            <w:tcW w:w="1129" w:type="dxa"/>
          </w:tcPr>
          <w:p w14:paraId="32F59BC8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397" w:type="dxa"/>
          </w:tcPr>
          <w:p w14:paraId="13661F7A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4FD23A4D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F13718A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FB5" w:rsidRPr="00F02A88" w14:paraId="41E3C0C1" w14:textId="77777777" w:rsidTr="003144FF">
        <w:tc>
          <w:tcPr>
            <w:tcW w:w="1129" w:type="dxa"/>
          </w:tcPr>
          <w:p w14:paraId="3299096B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A88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397" w:type="dxa"/>
          </w:tcPr>
          <w:p w14:paraId="340B2D1B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8" w:type="dxa"/>
          </w:tcPr>
          <w:p w14:paraId="2BCE397B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17FE0E7" w14:textId="77777777" w:rsidR="00125FB5" w:rsidRPr="00F02A88" w:rsidRDefault="00125FB5" w:rsidP="003144F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686DA" w14:textId="77777777" w:rsidR="00125FB5" w:rsidRPr="00F02A88" w:rsidRDefault="00125FB5" w:rsidP="00125FB5">
      <w:pPr>
        <w:ind w:right="278"/>
        <w:jc w:val="both"/>
        <w:rPr>
          <w:rFonts w:cstheme="minorHAnsi"/>
        </w:rPr>
      </w:pPr>
    </w:p>
    <w:p w14:paraId="4D5031C3" w14:textId="745E4CF9" w:rsidR="00125FB5" w:rsidRPr="00F02A88" w:rsidRDefault="00125FB5" w:rsidP="00125FB5">
      <w:pPr>
        <w:ind w:right="278"/>
        <w:jc w:val="both"/>
        <w:rPr>
          <w:rFonts w:cstheme="minorHAnsi"/>
        </w:rPr>
      </w:pPr>
      <w:r w:rsidRPr="00F02A88">
        <w:rPr>
          <w:rFonts w:cstheme="minorHAnsi"/>
          <w:highlight w:val="yellow"/>
        </w:rPr>
        <w:t>[Nel caso la pubblicazione non sia valutabile, specificare la motivazione (ad esempio perché il lavoro è stato pubblicato al di fuori dell’arco temporale</w:t>
      </w:r>
      <w:r w:rsidR="00BB3800" w:rsidRPr="00F02A88">
        <w:rPr>
          <w:rFonts w:cstheme="minorHAnsi"/>
          <w:highlight w:val="yellow"/>
        </w:rPr>
        <w:t xml:space="preserve">. Nel caso in cui </w:t>
      </w:r>
      <w:r w:rsidR="00682D0E" w:rsidRPr="00F02A88">
        <w:rPr>
          <w:rFonts w:cstheme="minorHAnsi"/>
          <w:highlight w:val="yellow"/>
        </w:rPr>
        <w:t>il candidato abbia allegato alla domanda di partecipazione un numero di pubblicazioni superiore al numero massimo di pubblicazioni selezionabili indicato nell’art. 1 del bando di concorso, a</w:t>
      </w:r>
      <w:r w:rsidR="002D521C" w:rsidRPr="00F02A88">
        <w:rPr>
          <w:rFonts w:cstheme="minorHAnsi"/>
          <w:highlight w:val="yellow"/>
        </w:rPr>
        <w:t xml:space="preserve">ggiungere alla tabella ulteriori righe </w:t>
      </w:r>
      <w:r w:rsidR="0067617E" w:rsidRPr="00F02A88">
        <w:rPr>
          <w:rFonts w:cstheme="minorHAnsi"/>
          <w:highlight w:val="yellow"/>
        </w:rPr>
        <w:t xml:space="preserve">e </w:t>
      </w:r>
      <w:r w:rsidR="006F4DED" w:rsidRPr="00F02A88">
        <w:rPr>
          <w:rFonts w:cstheme="minorHAnsi"/>
          <w:highlight w:val="yellow"/>
        </w:rPr>
        <w:t xml:space="preserve">indicare nelle righe 13 e seguenti </w:t>
      </w:r>
      <w:r w:rsidR="00EF17A0" w:rsidRPr="00F02A88">
        <w:rPr>
          <w:rFonts w:cstheme="minorHAnsi"/>
          <w:highlight w:val="yellow"/>
        </w:rPr>
        <w:t xml:space="preserve">le </w:t>
      </w:r>
      <w:r w:rsidR="00682D0E" w:rsidRPr="00F02A88">
        <w:rPr>
          <w:rFonts w:cstheme="minorHAnsi"/>
          <w:highlight w:val="yellow"/>
        </w:rPr>
        <w:t>pubblicazioni eccedenti il numero massimo più risalenti nel tempo, indicate nell’allegato 2 del presente verbale</w:t>
      </w:r>
      <w:r w:rsidRPr="00F02A88">
        <w:rPr>
          <w:rFonts w:cstheme="minorHAnsi"/>
          <w:highlight w:val="yellow"/>
        </w:rPr>
        <w:t>]</w:t>
      </w:r>
    </w:p>
    <w:p w14:paraId="1891D425" w14:textId="77777777" w:rsidR="00125FB5" w:rsidRPr="00F02A88" w:rsidRDefault="00125FB5" w:rsidP="00125FB5">
      <w:pPr>
        <w:ind w:right="278"/>
        <w:jc w:val="both"/>
        <w:rPr>
          <w:rFonts w:cstheme="minorHAnsi"/>
        </w:rPr>
      </w:pPr>
    </w:p>
    <w:p w14:paraId="2D843BCD" w14:textId="77777777" w:rsidR="00125FB5" w:rsidRPr="00F02A88" w:rsidRDefault="00125FB5" w:rsidP="00125FB5">
      <w:pPr>
        <w:ind w:right="278"/>
        <w:jc w:val="both"/>
        <w:rPr>
          <w:rFonts w:cstheme="minorHAnsi"/>
        </w:rPr>
      </w:pPr>
      <w:r w:rsidRPr="00F02A88">
        <w:rPr>
          <w:rFonts w:cstheme="minorHAnsi"/>
        </w:rPr>
        <w:t xml:space="preserve">Tesi di dottorato/scuola di specializzazione: </w:t>
      </w:r>
      <w:r w:rsidRPr="00F02A88">
        <w:rPr>
          <w:rFonts w:cstheme="minorHAnsi"/>
          <w:highlight w:val="yellow"/>
        </w:rPr>
        <w:t>…………………</w:t>
      </w:r>
      <w:proofErr w:type="gramStart"/>
      <w:r w:rsidRPr="00F02A88">
        <w:rPr>
          <w:rFonts w:cstheme="minorHAnsi"/>
          <w:highlight w:val="yellow"/>
        </w:rPr>
        <w:t>…….</w:t>
      </w:r>
      <w:proofErr w:type="gramEnd"/>
      <w:r w:rsidRPr="00F02A88">
        <w:rPr>
          <w:rFonts w:cstheme="minorHAnsi"/>
          <w:highlight w:val="yellow"/>
        </w:rPr>
        <w:t>.</w:t>
      </w:r>
    </w:p>
    <w:p w14:paraId="44F6EF54" w14:textId="77777777" w:rsidR="00125FB5" w:rsidRPr="00F02A88" w:rsidRDefault="00125FB5" w:rsidP="00125FB5">
      <w:pPr>
        <w:ind w:right="278"/>
        <w:jc w:val="both"/>
        <w:rPr>
          <w:rFonts w:cstheme="minorHAnsi"/>
        </w:rPr>
      </w:pPr>
      <w:r w:rsidRPr="00F02A88">
        <w:rPr>
          <w:rFonts w:cstheme="minorHAnsi"/>
        </w:rPr>
        <w:t xml:space="preserve">Consistenza complessiva della produzione scientifica: </w:t>
      </w:r>
      <w:r w:rsidRPr="00F02A88">
        <w:rPr>
          <w:rFonts w:cstheme="minorHAnsi"/>
          <w:highlight w:val="yellow"/>
        </w:rPr>
        <w:t>……………………………………………</w:t>
      </w:r>
    </w:p>
    <w:p w14:paraId="50484AC6" w14:textId="77777777" w:rsidR="00125FB5" w:rsidRPr="00F02A88" w:rsidRDefault="00125FB5" w:rsidP="00125FB5">
      <w:pPr>
        <w:jc w:val="both"/>
        <w:rPr>
          <w:rFonts w:cstheme="minorHAnsi"/>
        </w:rPr>
      </w:pPr>
      <w:r w:rsidRPr="00F02A88">
        <w:rPr>
          <w:rFonts w:cstheme="minorHAnsi"/>
        </w:rPr>
        <w:t>Indicatori della produzione scientifica autocertificati dal candidato in relazione al Settore concorsuale per il quale è indetta la procedura e all’arco temporale delle pubblicazioni selezionabili, calcolati con esclusivo riferimento alle tipologie di prodotti valide per la partecipazione alle procedure di Abilitazione Scientifica Nazionale:</w:t>
      </w:r>
    </w:p>
    <w:p w14:paraId="00695EEE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>numero complessivo di lavori su banche dati internazionali riconosciute per l’abilitazione scientifica nazionale … (banca dati di riferimento ……………………………………);</w:t>
      </w:r>
    </w:p>
    <w:p w14:paraId="656B917F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 xml:space="preserve"> indice di </w:t>
      </w:r>
      <w:r w:rsidRPr="00F02A88">
        <w:rPr>
          <w:rFonts w:cstheme="minorHAnsi"/>
          <w:i/>
          <w:iCs/>
        </w:rPr>
        <w:t>Hirsch ………</w:t>
      </w:r>
      <w:proofErr w:type="gramStart"/>
      <w:r w:rsidRPr="00F02A88">
        <w:rPr>
          <w:rFonts w:cstheme="minorHAnsi"/>
          <w:i/>
          <w:iCs/>
        </w:rPr>
        <w:t>…….</w:t>
      </w:r>
      <w:proofErr w:type="gramEnd"/>
      <w:r w:rsidRPr="00F02A88">
        <w:rPr>
          <w:rFonts w:cstheme="minorHAnsi"/>
          <w:i/>
          <w:iCs/>
        </w:rPr>
        <w:t>.</w:t>
      </w:r>
      <w:r w:rsidRPr="00F02A88">
        <w:rPr>
          <w:rFonts w:cstheme="minorHAnsi"/>
        </w:rPr>
        <w:t>(banca dati di riferimento ……………………………………);</w:t>
      </w:r>
    </w:p>
    <w:p w14:paraId="6AB9A873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>numero totale delle citazioni ……… (banca dati di riferimento ……………………………………);</w:t>
      </w:r>
    </w:p>
    <w:p w14:paraId="6F8040E8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>numero medio di citazioni per pubblicazione …………</w:t>
      </w:r>
      <w:proofErr w:type="gramStart"/>
      <w:r w:rsidRPr="00F02A88">
        <w:rPr>
          <w:rFonts w:cstheme="minorHAnsi"/>
        </w:rPr>
        <w:t>…….</w:t>
      </w:r>
      <w:proofErr w:type="gramEnd"/>
      <w:r w:rsidRPr="00F02A88">
        <w:rPr>
          <w:rFonts w:cstheme="minorHAnsi"/>
        </w:rPr>
        <w:t>. (banca dati di riferimento ……………………………………);</w:t>
      </w:r>
    </w:p>
    <w:p w14:paraId="2646EB29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 xml:space="preserve">«impact </w:t>
      </w:r>
      <w:proofErr w:type="spellStart"/>
      <w:r w:rsidRPr="00F02A88">
        <w:rPr>
          <w:rFonts w:cstheme="minorHAnsi"/>
        </w:rPr>
        <w:t>factor</w:t>
      </w:r>
      <w:proofErr w:type="spellEnd"/>
      <w:r w:rsidRPr="00F02A88">
        <w:rPr>
          <w:rFonts w:cstheme="minorHAnsi"/>
        </w:rPr>
        <w:t xml:space="preserve">» totale e «impact </w:t>
      </w:r>
      <w:proofErr w:type="spellStart"/>
      <w:r w:rsidRPr="00F02A88">
        <w:rPr>
          <w:rFonts w:cstheme="minorHAnsi"/>
        </w:rPr>
        <w:t>factor</w:t>
      </w:r>
      <w:proofErr w:type="spellEnd"/>
      <w:r w:rsidRPr="00F02A88">
        <w:rPr>
          <w:rFonts w:cstheme="minorHAnsi"/>
        </w:rPr>
        <w:t>» medio per pubblicazione, calcolati in relazione all’anno della pubblicazione …</w:t>
      </w:r>
      <w:proofErr w:type="gramStart"/>
      <w:r w:rsidRPr="00F02A88">
        <w:rPr>
          <w:rFonts w:cstheme="minorHAnsi"/>
        </w:rPr>
        <w:t>…….</w:t>
      </w:r>
      <w:proofErr w:type="gramEnd"/>
      <w:r w:rsidRPr="00F02A88">
        <w:rPr>
          <w:rFonts w:cstheme="minorHAnsi"/>
        </w:rPr>
        <w:t>. ……….. (banca dati di riferimento ……………………………………).</w:t>
      </w:r>
    </w:p>
    <w:p w14:paraId="09B84682" w14:textId="77777777" w:rsidR="00125FB5" w:rsidRPr="00F02A88" w:rsidRDefault="00125FB5" w:rsidP="00125FB5">
      <w:pPr>
        <w:jc w:val="both"/>
        <w:rPr>
          <w:rFonts w:cstheme="minorHAnsi"/>
          <w:i/>
        </w:rPr>
      </w:pPr>
      <w:r w:rsidRPr="00F02A88">
        <w:rPr>
          <w:rFonts w:cstheme="minorHAnsi"/>
          <w:i/>
          <w:highlight w:val="yellow"/>
        </w:rPr>
        <w:t>ovvero</w:t>
      </w:r>
    </w:p>
    <w:p w14:paraId="7D75AF0E" w14:textId="77777777" w:rsidR="00125FB5" w:rsidRPr="00F02A88" w:rsidRDefault="00125FB5" w:rsidP="00125FB5">
      <w:pPr>
        <w:jc w:val="both"/>
        <w:rPr>
          <w:rFonts w:cstheme="minorHAnsi"/>
        </w:rPr>
      </w:pPr>
      <w:r w:rsidRPr="00F02A88">
        <w:rPr>
          <w:rFonts w:cstheme="minorHAnsi"/>
          <w:u w:val="single"/>
        </w:rPr>
        <w:t>per le procedure in Settori concorsuali classificati come non bibliometrici per l’abilitazione scientifica nazionale</w:t>
      </w:r>
      <w:r w:rsidRPr="00F02A88">
        <w:rPr>
          <w:rFonts w:cstheme="minorHAnsi"/>
        </w:rPr>
        <w:t>, di essere in possesso, alla data di scadenza dei termini per la presentazione delle candidature, in relazione al Settore concorsuale per il quale è indetta la procedura e all’arco temporale delle pubblicazioni selezionabili, dei seguenti indicatori calcolati con esclusivo riferimento alle tipologie di prodotti valide per la partecipazione alle procedure di Abilitazione Scientifica Nazionale:</w:t>
      </w:r>
    </w:p>
    <w:p w14:paraId="26C9B761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>numero articoli e contributi …</w:t>
      </w:r>
      <w:proofErr w:type="gramStart"/>
      <w:r w:rsidRPr="00F02A88">
        <w:rPr>
          <w:rFonts w:cstheme="minorHAnsi"/>
        </w:rPr>
        <w:t>…….</w:t>
      </w:r>
      <w:proofErr w:type="gramEnd"/>
      <w:r w:rsidRPr="00F02A88">
        <w:rPr>
          <w:rFonts w:cstheme="minorHAnsi"/>
        </w:rPr>
        <w:t>;</w:t>
      </w:r>
    </w:p>
    <w:p w14:paraId="238CD17E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>numero articoli pubblicati su riviste di classe A ……………;</w:t>
      </w:r>
    </w:p>
    <w:p w14:paraId="6C4D8CA9" w14:textId="77777777" w:rsidR="00125FB5" w:rsidRPr="00F02A88" w:rsidRDefault="00125FB5" w:rsidP="00125FB5">
      <w:pPr>
        <w:numPr>
          <w:ilvl w:val="0"/>
          <w:numId w:val="1"/>
        </w:numPr>
        <w:jc w:val="both"/>
        <w:rPr>
          <w:rFonts w:cstheme="minorHAnsi"/>
        </w:rPr>
      </w:pPr>
      <w:r w:rsidRPr="00F02A88">
        <w:rPr>
          <w:rFonts w:cstheme="minorHAnsi"/>
        </w:rPr>
        <w:t>numero libri …………….</w:t>
      </w:r>
    </w:p>
    <w:p w14:paraId="761A30F1" w14:textId="77777777" w:rsidR="00125FB5" w:rsidRPr="00F02A88" w:rsidRDefault="00125FB5" w:rsidP="00125FB5">
      <w:pPr>
        <w:ind w:right="278"/>
        <w:jc w:val="both"/>
        <w:rPr>
          <w:rFonts w:cstheme="minorHAnsi"/>
          <w:b/>
          <w:bCs/>
        </w:rPr>
      </w:pPr>
    </w:p>
    <w:p w14:paraId="0E8D7C81" w14:textId="77777777" w:rsidR="00125FB5" w:rsidRPr="00F02A88" w:rsidRDefault="00125FB5" w:rsidP="00125FB5">
      <w:pPr>
        <w:ind w:right="278"/>
        <w:jc w:val="both"/>
        <w:rPr>
          <w:rFonts w:cstheme="minorHAnsi"/>
        </w:rPr>
      </w:pPr>
      <w:r w:rsidRPr="00F02A88">
        <w:rPr>
          <w:rFonts w:cstheme="minorHAnsi"/>
          <w:highlight w:val="yellow"/>
        </w:rPr>
        <w:t>[proseguire con l’esame di titoli e pubblicazione degli altri candidati]</w:t>
      </w:r>
    </w:p>
    <w:p w14:paraId="0985215A" w14:textId="77777777" w:rsidR="00371802" w:rsidRDefault="00371802" w:rsidP="00371802">
      <w:pPr>
        <w:numPr>
          <w:ilvl w:val="12"/>
          <w:numId w:val="0"/>
        </w:numPr>
        <w:ind w:right="278"/>
        <w:jc w:val="both"/>
        <w:rPr>
          <w:rFonts w:cstheme="minorHAnsi"/>
        </w:rPr>
      </w:pPr>
    </w:p>
    <w:p w14:paraId="5C739169" w14:textId="06F53F2C" w:rsidR="00371802" w:rsidRPr="00545577" w:rsidRDefault="00371802" w:rsidP="00371802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545577">
        <w:rPr>
          <w:rFonts w:cstheme="minorHAnsi"/>
        </w:rPr>
        <w:t>Letto, confermato e sottoscritto</w:t>
      </w:r>
    </w:p>
    <w:p w14:paraId="589E5DF5" w14:textId="487B0D92" w:rsidR="00371802" w:rsidRPr="00545577" w:rsidRDefault="00DE30C3" w:rsidP="00371802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371802" w:rsidRPr="00545577">
        <w:rPr>
          <w:rFonts w:cstheme="minorHAnsi"/>
        </w:rPr>
        <w:t xml:space="preserve"> ……………………………………</w:t>
      </w:r>
    </w:p>
    <w:p w14:paraId="4E8760A9" w14:textId="14395DEB" w:rsidR="00371802" w:rsidRPr="00545577" w:rsidRDefault="00DE30C3" w:rsidP="00371802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371802" w:rsidRPr="00545577">
        <w:rPr>
          <w:rFonts w:cstheme="minorHAnsi"/>
        </w:rPr>
        <w:t xml:space="preserve"> ……………………………………</w:t>
      </w:r>
    </w:p>
    <w:p w14:paraId="3A94195F" w14:textId="399F13FE" w:rsidR="00371802" w:rsidRPr="00545577" w:rsidRDefault="00DE30C3" w:rsidP="00371802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371802" w:rsidRPr="00545577">
        <w:rPr>
          <w:rFonts w:cstheme="minorHAnsi"/>
        </w:rPr>
        <w:t xml:space="preserve"> ……………………………………</w:t>
      </w:r>
    </w:p>
    <w:p w14:paraId="34FAD32F" w14:textId="5CEF1E8B" w:rsidR="00125FB5" w:rsidRPr="00F02A88" w:rsidRDefault="00125FB5" w:rsidP="00371802">
      <w:pPr>
        <w:numPr>
          <w:ilvl w:val="12"/>
          <w:numId w:val="0"/>
        </w:numPr>
        <w:ind w:right="278"/>
        <w:jc w:val="both"/>
        <w:rPr>
          <w:rFonts w:cstheme="minorHAnsi"/>
        </w:rPr>
      </w:pPr>
    </w:p>
    <w:sectPr w:rsidR="00125FB5" w:rsidRPr="00F02A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C66A0C"/>
    <w:multiLevelType w:val="hybridMultilevel"/>
    <w:tmpl w:val="FFFFFFFF"/>
    <w:lvl w:ilvl="0" w:tplc="8392EC90">
      <w:start w:val="1"/>
      <w:numFmt w:val="bullet"/>
      <w:lvlText w:val="-"/>
      <w:lvlJc w:val="left"/>
      <w:pPr>
        <w:ind w:left="720" w:hanging="360"/>
      </w:pPr>
      <w:rPr>
        <w:rFonts w:ascii="Arial Unicode MS" w:eastAsia="Times New Roman" w:hAnsi="Arial Unicode M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067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57"/>
    <w:rsid w:val="00125FB5"/>
    <w:rsid w:val="002D2F60"/>
    <w:rsid w:val="002D521C"/>
    <w:rsid w:val="00351AEE"/>
    <w:rsid w:val="00371802"/>
    <w:rsid w:val="00452E0E"/>
    <w:rsid w:val="0067617E"/>
    <w:rsid w:val="00682D0E"/>
    <w:rsid w:val="006873D8"/>
    <w:rsid w:val="006F4DED"/>
    <w:rsid w:val="00785901"/>
    <w:rsid w:val="007C1557"/>
    <w:rsid w:val="00837F4F"/>
    <w:rsid w:val="00901263"/>
    <w:rsid w:val="00996F8D"/>
    <w:rsid w:val="00BB3800"/>
    <w:rsid w:val="00C7742E"/>
    <w:rsid w:val="00D56BA2"/>
    <w:rsid w:val="00DD4434"/>
    <w:rsid w:val="00DE30C3"/>
    <w:rsid w:val="00E82BE3"/>
    <w:rsid w:val="00EE67A2"/>
    <w:rsid w:val="00EF17A0"/>
    <w:rsid w:val="00F0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9A83"/>
  <w15:chartTrackingRefBased/>
  <w15:docId w15:val="{4F66C0C0-878B-45C1-9C93-DFB3953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FB5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25F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23</cp:revision>
  <dcterms:created xsi:type="dcterms:W3CDTF">2023-07-02T19:15:00Z</dcterms:created>
  <dcterms:modified xsi:type="dcterms:W3CDTF">2024-12-19T22:03:00Z</dcterms:modified>
</cp:coreProperties>
</file>