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2CC3" w14:textId="06F5D686" w:rsidR="007337F9" w:rsidRDefault="007337F9" w:rsidP="00C45C03">
      <w:pPr>
        <w:spacing w:after="0" w:line="240" w:lineRule="auto"/>
        <w:jc w:val="center"/>
        <w:rPr>
          <w:b/>
          <w:i/>
          <w:sz w:val="24"/>
          <w:szCs w:val="24"/>
        </w:rPr>
      </w:pPr>
      <w:r w:rsidRPr="00D9174A">
        <w:rPr>
          <w:b/>
          <w:noProof/>
          <w:sz w:val="24"/>
          <w:szCs w:val="24"/>
        </w:rPr>
        <w:drawing>
          <wp:anchor distT="0" distB="0" distL="114300" distR="114300" simplePos="0" relativeHeight="251660288" behindDoc="0" locked="0" layoutInCell="1" allowOverlap="1" wp14:anchorId="59610F4F" wp14:editId="34ADF061">
            <wp:simplePos x="0" y="0"/>
            <wp:positionH relativeFrom="column">
              <wp:posOffset>4457700</wp:posOffset>
            </wp:positionH>
            <wp:positionV relativeFrom="paragraph">
              <wp:posOffset>24130</wp:posOffset>
            </wp:positionV>
            <wp:extent cx="800100" cy="800100"/>
            <wp:effectExtent l="0" t="0" r="12700" b="12700"/>
            <wp:wrapTight wrapText="bothSides">
              <wp:wrapPolygon edited="0">
                <wp:start x="0" y="0"/>
                <wp:lineTo x="0" y="21257"/>
                <wp:lineTo x="21257" y="21257"/>
                <wp:lineTo x="21257" y="0"/>
                <wp:lineTo x="0" y="0"/>
              </wp:wrapPolygon>
            </wp:wrapTight>
            <wp:docPr id="7" name="Immagine 7" descr="../Desktop/WINNER%202/cca23_winlaurels-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WINNER%202/cca23_winlaurels-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9174A">
        <w:rPr>
          <w:noProof/>
          <w:sz w:val="24"/>
          <w:szCs w:val="24"/>
        </w:rPr>
        <w:drawing>
          <wp:anchor distT="0" distB="0" distL="114300" distR="114300" simplePos="0" relativeHeight="251659264" behindDoc="0" locked="0" layoutInCell="1" allowOverlap="1" wp14:anchorId="73C37593" wp14:editId="60833D8D">
            <wp:simplePos x="0" y="0"/>
            <wp:positionH relativeFrom="column">
              <wp:posOffset>210820</wp:posOffset>
            </wp:positionH>
            <wp:positionV relativeFrom="paragraph">
              <wp:posOffset>0</wp:posOffset>
            </wp:positionV>
            <wp:extent cx="1358900" cy="838200"/>
            <wp:effectExtent l="0" t="0" r="12700" b="0"/>
            <wp:wrapTight wrapText="bothSides">
              <wp:wrapPolygon edited="0">
                <wp:start x="0" y="0"/>
                <wp:lineTo x="0" y="20945"/>
                <wp:lineTo x="21398" y="20945"/>
                <wp:lineTo x="21398" y="0"/>
                <wp:lineTo x="0" y="0"/>
              </wp:wrapPolygon>
            </wp:wrapTight>
            <wp:docPr id="1" name="Immagine 1"/>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8">
                      <a:extLst>
                        <a:ext uri="{28A0092B-C50C-407E-A947-70E740481C1C}">
                          <a14:useLocalDpi xmlns:a14="http://schemas.microsoft.com/office/drawing/2010/main" val="0"/>
                        </a:ext>
                      </a:extLst>
                    </a:blip>
                    <a:srcRect t="11490" b="28600"/>
                    <a:stretch/>
                  </pic:blipFill>
                  <pic:spPr bwMode="auto">
                    <a:xfrm>
                      <a:off x="0" y="0"/>
                      <a:ext cx="1358900" cy="8382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9174A">
        <w:rPr>
          <w:noProof/>
          <w:sz w:val="24"/>
          <w:szCs w:val="24"/>
        </w:rPr>
        <w:drawing>
          <wp:anchor distT="0" distB="0" distL="114300" distR="114300" simplePos="0" relativeHeight="251658240" behindDoc="0" locked="0" layoutInCell="1" allowOverlap="1" wp14:anchorId="568C48A7" wp14:editId="20338243">
            <wp:simplePos x="0" y="0"/>
            <wp:positionH relativeFrom="column">
              <wp:posOffset>2341880</wp:posOffset>
            </wp:positionH>
            <wp:positionV relativeFrom="paragraph">
              <wp:posOffset>156845</wp:posOffset>
            </wp:positionV>
            <wp:extent cx="1137920" cy="591185"/>
            <wp:effectExtent l="0" t="0" r="5080" b="0"/>
            <wp:wrapTight wrapText="bothSides">
              <wp:wrapPolygon edited="0">
                <wp:start x="0" y="0"/>
                <wp:lineTo x="0" y="20417"/>
                <wp:lineTo x="21214" y="20417"/>
                <wp:lineTo x="21214"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olden Glo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920" cy="5911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740AF">
        <w:rPr>
          <w:b/>
          <w:i/>
          <w:sz w:val="24"/>
          <w:szCs w:val="24"/>
        </w:rPr>
        <w:tab/>
      </w:r>
    </w:p>
    <w:p w14:paraId="13D7255C" w14:textId="77777777" w:rsidR="007337F9" w:rsidRDefault="007337F9" w:rsidP="00C45C03">
      <w:pPr>
        <w:spacing w:after="0" w:line="240" w:lineRule="auto"/>
        <w:jc w:val="center"/>
        <w:rPr>
          <w:b/>
          <w:i/>
          <w:sz w:val="24"/>
          <w:szCs w:val="24"/>
        </w:rPr>
      </w:pPr>
    </w:p>
    <w:p w14:paraId="3FC10859" w14:textId="77777777" w:rsidR="007337F9" w:rsidRDefault="007337F9" w:rsidP="00C45C03">
      <w:pPr>
        <w:spacing w:after="0" w:line="240" w:lineRule="auto"/>
        <w:jc w:val="center"/>
        <w:rPr>
          <w:b/>
          <w:i/>
          <w:sz w:val="24"/>
          <w:szCs w:val="24"/>
        </w:rPr>
      </w:pPr>
    </w:p>
    <w:p w14:paraId="6B6A1492" w14:textId="77777777" w:rsidR="007337F9" w:rsidRDefault="007337F9" w:rsidP="00C45C03">
      <w:pPr>
        <w:spacing w:after="0" w:line="240" w:lineRule="auto"/>
        <w:jc w:val="center"/>
        <w:rPr>
          <w:b/>
          <w:i/>
          <w:sz w:val="24"/>
          <w:szCs w:val="24"/>
        </w:rPr>
      </w:pPr>
    </w:p>
    <w:p w14:paraId="6EFD2877" w14:textId="5D80089C" w:rsidR="00D9174A" w:rsidRDefault="000740AF" w:rsidP="00C45C03">
      <w:pPr>
        <w:spacing w:after="0" w:line="240" w:lineRule="auto"/>
        <w:jc w:val="center"/>
        <w:rPr>
          <w:b/>
          <w:i/>
          <w:sz w:val="24"/>
          <w:szCs w:val="24"/>
        </w:rPr>
      </w:pPr>
      <w:r>
        <w:rPr>
          <w:b/>
          <w:i/>
          <w:sz w:val="24"/>
          <w:szCs w:val="24"/>
        </w:rPr>
        <w:tab/>
      </w:r>
    </w:p>
    <w:tbl>
      <w:tblPr>
        <w:tblStyle w:val="Grigliatabella"/>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8"/>
        <w:gridCol w:w="2835"/>
      </w:tblGrid>
      <w:tr w:rsidR="007337F9" w:rsidRPr="00D9174A" w14:paraId="2F91D10B" w14:textId="77777777" w:rsidTr="007337F9">
        <w:tc>
          <w:tcPr>
            <w:tcW w:w="2552" w:type="dxa"/>
          </w:tcPr>
          <w:p w14:paraId="6097B23B" w14:textId="2E47EEEB" w:rsidR="00D9174A" w:rsidRPr="00D9174A" w:rsidRDefault="008108A4" w:rsidP="007337F9">
            <w:pPr>
              <w:pBdr>
                <w:top w:val="none" w:sz="0" w:space="0" w:color="auto"/>
                <w:left w:val="none" w:sz="0" w:space="0" w:color="auto"/>
                <w:bottom w:val="none" w:sz="0" w:space="0" w:color="auto"/>
                <w:right w:val="none" w:sz="0" w:space="0" w:color="auto"/>
                <w:between w:val="none" w:sz="0" w:space="0" w:color="auto"/>
              </w:pBdr>
              <w:rPr>
                <w:b/>
                <w:sz w:val="24"/>
                <w:szCs w:val="24"/>
              </w:rPr>
            </w:pPr>
            <w:r w:rsidRPr="007337F9">
              <w:rPr>
                <w:b/>
                <w:szCs w:val="24"/>
              </w:rPr>
              <w:t>DIANE KRUGER</w:t>
            </w:r>
          </w:p>
        </w:tc>
        <w:tc>
          <w:tcPr>
            <w:tcW w:w="3118" w:type="dxa"/>
          </w:tcPr>
          <w:p w14:paraId="369D5F3F" w14:textId="37AF01DC" w:rsidR="00D9174A" w:rsidRPr="00D9174A" w:rsidRDefault="00D9174A" w:rsidP="00C45C03">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7337F9">
              <w:rPr>
                <w:b/>
                <w:szCs w:val="24"/>
              </w:rPr>
              <w:t>MIGLIOR FILM STRANIERO</w:t>
            </w:r>
          </w:p>
        </w:tc>
        <w:tc>
          <w:tcPr>
            <w:tcW w:w="2835" w:type="dxa"/>
          </w:tcPr>
          <w:p w14:paraId="4E5BB73F" w14:textId="7DD30402" w:rsidR="00D9174A" w:rsidRPr="00D9174A" w:rsidRDefault="00D9174A" w:rsidP="00C45C03">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7337F9">
              <w:rPr>
                <w:b/>
                <w:szCs w:val="24"/>
              </w:rPr>
              <w:t>MIGLIOR FILM STRANIERO</w:t>
            </w:r>
          </w:p>
        </w:tc>
      </w:tr>
    </w:tbl>
    <w:p w14:paraId="2980117A" w14:textId="5C5AD583" w:rsidR="000740AF" w:rsidRDefault="000740AF" w:rsidP="007337F9">
      <w:pPr>
        <w:spacing w:after="0" w:line="240" w:lineRule="auto"/>
        <w:jc w:val="center"/>
        <w:rPr>
          <w:b/>
          <w:i/>
          <w:sz w:val="24"/>
          <w:szCs w:val="24"/>
        </w:rPr>
      </w:pPr>
      <w:r>
        <w:rPr>
          <w:b/>
          <w:i/>
          <w:sz w:val="24"/>
          <w:szCs w:val="24"/>
        </w:rPr>
        <w:tab/>
      </w:r>
      <w:r>
        <w:rPr>
          <w:b/>
          <w:i/>
          <w:sz w:val="24"/>
          <w:szCs w:val="24"/>
        </w:rPr>
        <w:tab/>
      </w:r>
    </w:p>
    <w:p w14:paraId="312B31A4" w14:textId="0326F3A1" w:rsidR="000740AF" w:rsidRDefault="000740AF" w:rsidP="007337F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i/>
          <w:sz w:val="24"/>
          <w:szCs w:val="24"/>
        </w:rPr>
      </w:pPr>
    </w:p>
    <w:p w14:paraId="2EB38B62" w14:textId="77777777" w:rsidR="00BD5DF6" w:rsidRDefault="00BD5DF6" w:rsidP="007337F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i/>
          <w:sz w:val="24"/>
          <w:szCs w:val="24"/>
        </w:rPr>
      </w:pPr>
    </w:p>
    <w:p w14:paraId="051D4F1F" w14:textId="77777777" w:rsidR="007337F9" w:rsidRDefault="007337F9" w:rsidP="007337F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i/>
          <w:sz w:val="24"/>
          <w:szCs w:val="24"/>
        </w:rPr>
      </w:pPr>
    </w:p>
    <w:p w14:paraId="611C1C85" w14:textId="77777777" w:rsidR="000740AF" w:rsidRDefault="000740AF" w:rsidP="000740AF">
      <w:pPr>
        <w:spacing w:after="0" w:line="240" w:lineRule="auto"/>
        <w:jc w:val="center"/>
        <w:rPr>
          <w:i/>
          <w:sz w:val="24"/>
          <w:szCs w:val="24"/>
        </w:rPr>
      </w:pPr>
      <w:r>
        <w:rPr>
          <w:b/>
          <w:i/>
          <w:sz w:val="24"/>
          <w:szCs w:val="24"/>
        </w:rPr>
        <w:t xml:space="preserve">Warner </w:t>
      </w:r>
      <w:proofErr w:type="spellStart"/>
      <w:proofErr w:type="gramStart"/>
      <w:r>
        <w:rPr>
          <w:b/>
          <w:i/>
          <w:sz w:val="24"/>
          <w:szCs w:val="24"/>
        </w:rPr>
        <w:t>Bros</w:t>
      </w:r>
      <w:proofErr w:type="spellEnd"/>
      <w:r>
        <w:rPr>
          <w:b/>
          <w:i/>
          <w:sz w:val="24"/>
          <w:szCs w:val="24"/>
        </w:rPr>
        <w:t>.</w:t>
      </w:r>
      <w:proofErr w:type="gramEnd"/>
      <w:r>
        <w:rPr>
          <w:b/>
          <w:i/>
          <w:sz w:val="24"/>
          <w:szCs w:val="24"/>
        </w:rPr>
        <w:t xml:space="preserve"> </w:t>
      </w:r>
      <w:proofErr w:type="spellStart"/>
      <w:r>
        <w:rPr>
          <w:b/>
          <w:i/>
          <w:sz w:val="24"/>
          <w:szCs w:val="24"/>
        </w:rPr>
        <w:t>Pictures</w:t>
      </w:r>
      <w:proofErr w:type="spellEnd"/>
      <w:r>
        <w:rPr>
          <w:i/>
          <w:sz w:val="24"/>
          <w:szCs w:val="24"/>
        </w:rPr>
        <w:t xml:space="preserve"> </w:t>
      </w:r>
      <w:r>
        <w:rPr>
          <w:sz w:val="24"/>
          <w:szCs w:val="24"/>
        </w:rPr>
        <w:t>presenta</w:t>
      </w:r>
    </w:p>
    <w:p w14:paraId="0E7F0026" w14:textId="77777777" w:rsidR="000740AF" w:rsidRDefault="000740AF" w:rsidP="000740AF">
      <w:pPr>
        <w:spacing w:after="0" w:line="240" w:lineRule="auto"/>
        <w:jc w:val="center"/>
        <w:rPr>
          <w:sz w:val="24"/>
          <w:szCs w:val="24"/>
        </w:rPr>
      </w:pPr>
      <w:r>
        <w:rPr>
          <w:sz w:val="24"/>
          <w:szCs w:val="24"/>
        </w:rPr>
        <w:t xml:space="preserve">una produzione </w:t>
      </w:r>
    </w:p>
    <w:p w14:paraId="39355F83" w14:textId="77777777" w:rsidR="000740AF" w:rsidRDefault="000740AF" w:rsidP="000740AF">
      <w:pPr>
        <w:spacing w:after="0" w:line="240" w:lineRule="auto"/>
        <w:jc w:val="center"/>
        <w:rPr>
          <w:sz w:val="24"/>
          <w:szCs w:val="24"/>
        </w:rPr>
      </w:pPr>
      <w:proofErr w:type="spellStart"/>
      <w:r>
        <w:rPr>
          <w:b/>
          <w:i/>
          <w:sz w:val="24"/>
          <w:szCs w:val="24"/>
        </w:rPr>
        <w:t>bombero</w:t>
      </w:r>
      <w:proofErr w:type="spellEnd"/>
      <w:r>
        <w:rPr>
          <w:b/>
          <w:i/>
          <w:sz w:val="24"/>
          <w:szCs w:val="24"/>
        </w:rPr>
        <w:t xml:space="preserve"> </w:t>
      </w:r>
      <w:proofErr w:type="spellStart"/>
      <w:r>
        <w:rPr>
          <w:b/>
          <w:i/>
          <w:sz w:val="24"/>
          <w:szCs w:val="24"/>
        </w:rPr>
        <w:t>international</w:t>
      </w:r>
      <w:proofErr w:type="spellEnd"/>
      <w:r>
        <w:rPr>
          <w:i/>
          <w:sz w:val="24"/>
          <w:szCs w:val="24"/>
        </w:rPr>
        <w:t xml:space="preserve"> </w:t>
      </w:r>
      <w:r>
        <w:rPr>
          <w:sz w:val="24"/>
          <w:szCs w:val="24"/>
        </w:rPr>
        <w:t xml:space="preserve">e </w:t>
      </w:r>
      <w:r>
        <w:rPr>
          <w:b/>
          <w:i/>
          <w:sz w:val="24"/>
          <w:szCs w:val="24"/>
        </w:rPr>
        <w:t xml:space="preserve">Warner </w:t>
      </w:r>
      <w:proofErr w:type="spellStart"/>
      <w:r>
        <w:rPr>
          <w:b/>
          <w:i/>
          <w:sz w:val="24"/>
          <w:szCs w:val="24"/>
        </w:rPr>
        <w:t>Bros</w:t>
      </w:r>
      <w:proofErr w:type="spellEnd"/>
      <w:r>
        <w:rPr>
          <w:b/>
          <w:i/>
          <w:sz w:val="24"/>
          <w:szCs w:val="24"/>
        </w:rPr>
        <w:t>. Film Productions Germany</w:t>
      </w:r>
    </w:p>
    <w:p w14:paraId="4F9DF6C9" w14:textId="77777777" w:rsidR="000740AF" w:rsidRDefault="000740AF" w:rsidP="000740AF">
      <w:pPr>
        <w:spacing w:after="0" w:line="240" w:lineRule="auto"/>
        <w:jc w:val="center"/>
        <w:rPr>
          <w:sz w:val="24"/>
          <w:szCs w:val="24"/>
        </w:rPr>
      </w:pPr>
      <w:r>
        <w:rPr>
          <w:sz w:val="24"/>
          <w:szCs w:val="24"/>
        </w:rPr>
        <w:t>in co-produzione con</w:t>
      </w:r>
    </w:p>
    <w:p w14:paraId="7A1160D2" w14:textId="77777777" w:rsidR="000740AF" w:rsidRDefault="000740AF" w:rsidP="000740AF">
      <w:pPr>
        <w:spacing w:after="0" w:line="240" w:lineRule="auto"/>
        <w:jc w:val="center"/>
        <w:rPr>
          <w:i/>
          <w:sz w:val="24"/>
          <w:szCs w:val="24"/>
        </w:rPr>
      </w:pPr>
      <w:r>
        <w:rPr>
          <w:b/>
          <w:i/>
          <w:sz w:val="24"/>
          <w:szCs w:val="24"/>
        </w:rPr>
        <w:t>Macassar Productions</w:t>
      </w:r>
      <w:r>
        <w:rPr>
          <w:i/>
          <w:sz w:val="24"/>
          <w:szCs w:val="24"/>
        </w:rPr>
        <w:t xml:space="preserve">, </w:t>
      </w:r>
      <w:proofErr w:type="spellStart"/>
      <w:r>
        <w:rPr>
          <w:b/>
          <w:i/>
          <w:sz w:val="24"/>
          <w:szCs w:val="24"/>
        </w:rPr>
        <w:t>Pathé</w:t>
      </w:r>
      <w:proofErr w:type="spellEnd"/>
      <w:r>
        <w:rPr>
          <w:i/>
          <w:sz w:val="24"/>
          <w:szCs w:val="24"/>
        </w:rPr>
        <w:t xml:space="preserve">, </w:t>
      </w:r>
      <w:proofErr w:type="spellStart"/>
      <w:r>
        <w:rPr>
          <w:b/>
          <w:i/>
          <w:sz w:val="24"/>
          <w:szCs w:val="24"/>
        </w:rPr>
        <w:t>Dorje</w:t>
      </w:r>
      <w:proofErr w:type="spellEnd"/>
      <w:r>
        <w:rPr>
          <w:b/>
          <w:i/>
          <w:sz w:val="24"/>
          <w:szCs w:val="24"/>
        </w:rPr>
        <w:t xml:space="preserve"> Film</w:t>
      </w:r>
      <w:r>
        <w:rPr>
          <w:i/>
          <w:sz w:val="24"/>
          <w:szCs w:val="24"/>
        </w:rPr>
        <w:t xml:space="preserve"> </w:t>
      </w:r>
      <w:r>
        <w:rPr>
          <w:sz w:val="24"/>
          <w:szCs w:val="24"/>
        </w:rPr>
        <w:t xml:space="preserve">e </w:t>
      </w:r>
      <w:proofErr w:type="spellStart"/>
      <w:r>
        <w:rPr>
          <w:b/>
          <w:i/>
          <w:sz w:val="24"/>
          <w:szCs w:val="24"/>
        </w:rPr>
        <w:t>corazón</w:t>
      </w:r>
      <w:proofErr w:type="spellEnd"/>
      <w:r>
        <w:rPr>
          <w:b/>
          <w:i/>
          <w:sz w:val="24"/>
          <w:szCs w:val="24"/>
        </w:rPr>
        <w:t xml:space="preserve"> </w:t>
      </w:r>
      <w:proofErr w:type="spellStart"/>
      <w:r>
        <w:rPr>
          <w:b/>
          <w:i/>
          <w:sz w:val="24"/>
          <w:szCs w:val="24"/>
        </w:rPr>
        <w:t>international</w:t>
      </w:r>
      <w:proofErr w:type="spellEnd"/>
    </w:p>
    <w:p w14:paraId="07BC5666" w14:textId="77777777" w:rsidR="000740AF" w:rsidRDefault="000740AF" w:rsidP="000740AF">
      <w:pPr>
        <w:spacing w:after="0" w:line="240" w:lineRule="auto"/>
        <w:rPr>
          <w:i/>
          <w:sz w:val="24"/>
          <w:szCs w:val="24"/>
        </w:rPr>
      </w:pPr>
    </w:p>
    <w:p w14:paraId="5F4B2F24" w14:textId="77777777" w:rsidR="000740AF" w:rsidRPr="00BD5DF6" w:rsidRDefault="000740AF" w:rsidP="000740AF">
      <w:pPr>
        <w:spacing w:after="0" w:line="240" w:lineRule="auto"/>
        <w:jc w:val="center"/>
        <w:rPr>
          <w:b/>
          <w:sz w:val="96"/>
          <w:szCs w:val="72"/>
        </w:rPr>
      </w:pPr>
      <w:r w:rsidRPr="00BD5DF6">
        <w:rPr>
          <w:b/>
          <w:sz w:val="96"/>
          <w:szCs w:val="72"/>
        </w:rPr>
        <w:t>OLTRE LA NOTTE</w:t>
      </w:r>
    </w:p>
    <w:p w14:paraId="625C58BC" w14:textId="77777777" w:rsidR="000740AF" w:rsidRDefault="000740AF" w:rsidP="000740AF">
      <w:pPr>
        <w:spacing w:after="0" w:line="240" w:lineRule="auto"/>
        <w:jc w:val="center"/>
        <w:rPr>
          <w:sz w:val="40"/>
          <w:szCs w:val="40"/>
        </w:rPr>
      </w:pPr>
      <w:r w:rsidRPr="00AB2F29">
        <w:rPr>
          <w:sz w:val="40"/>
          <w:szCs w:val="40"/>
        </w:rPr>
        <w:t xml:space="preserve">(In the </w:t>
      </w:r>
      <w:proofErr w:type="spellStart"/>
      <w:r w:rsidRPr="00AB2F29">
        <w:rPr>
          <w:sz w:val="40"/>
          <w:szCs w:val="40"/>
        </w:rPr>
        <w:t>fade</w:t>
      </w:r>
      <w:proofErr w:type="spellEnd"/>
      <w:r w:rsidRPr="00AB2F29">
        <w:rPr>
          <w:sz w:val="40"/>
          <w:szCs w:val="40"/>
        </w:rPr>
        <w:t>)</w:t>
      </w:r>
    </w:p>
    <w:p w14:paraId="0BC50A47" w14:textId="77777777" w:rsidR="000740AF" w:rsidRPr="00AB2F29" w:rsidRDefault="000740AF" w:rsidP="000740AF">
      <w:pPr>
        <w:spacing w:after="0" w:line="240" w:lineRule="auto"/>
        <w:jc w:val="center"/>
        <w:rPr>
          <w:sz w:val="40"/>
          <w:szCs w:val="40"/>
        </w:rPr>
      </w:pPr>
    </w:p>
    <w:p w14:paraId="21280170" w14:textId="77777777" w:rsidR="000740AF" w:rsidRDefault="000740AF" w:rsidP="000740AF">
      <w:pPr>
        <w:spacing w:after="0" w:line="240" w:lineRule="auto"/>
        <w:jc w:val="center"/>
        <w:rPr>
          <w:sz w:val="28"/>
          <w:szCs w:val="28"/>
        </w:rPr>
      </w:pPr>
      <w:r>
        <w:rPr>
          <w:sz w:val="28"/>
          <w:szCs w:val="28"/>
        </w:rPr>
        <w:t>un film di</w:t>
      </w:r>
    </w:p>
    <w:p w14:paraId="16CBEFA5" w14:textId="77777777" w:rsidR="000740AF" w:rsidRDefault="000740AF" w:rsidP="000740AF">
      <w:pPr>
        <w:spacing w:after="0" w:line="240" w:lineRule="auto"/>
        <w:jc w:val="center"/>
        <w:rPr>
          <w:b/>
          <w:sz w:val="28"/>
          <w:szCs w:val="28"/>
        </w:rPr>
      </w:pPr>
      <w:proofErr w:type="spellStart"/>
      <w:r>
        <w:rPr>
          <w:b/>
          <w:sz w:val="28"/>
          <w:szCs w:val="28"/>
        </w:rPr>
        <w:t>Fatih</w:t>
      </w:r>
      <w:proofErr w:type="spellEnd"/>
      <w:r>
        <w:rPr>
          <w:b/>
          <w:sz w:val="28"/>
          <w:szCs w:val="28"/>
        </w:rPr>
        <w:t xml:space="preserve"> </w:t>
      </w:r>
      <w:proofErr w:type="spellStart"/>
      <w:r>
        <w:rPr>
          <w:b/>
          <w:sz w:val="28"/>
          <w:szCs w:val="28"/>
        </w:rPr>
        <w:t>Akin</w:t>
      </w:r>
      <w:proofErr w:type="spellEnd"/>
    </w:p>
    <w:p w14:paraId="28B54B22" w14:textId="77777777" w:rsidR="000740AF" w:rsidRDefault="000740AF" w:rsidP="000740AF">
      <w:pPr>
        <w:spacing w:after="0" w:line="240" w:lineRule="auto"/>
        <w:jc w:val="center"/>
        <w:rPr>
          <w:sz w:val="28"/>
          <w:szCs w:val="28"/>
        </w:rPr>
      </w:pPr>
    </w:p>
    <w:p w14:paraId="4E10280C" w14:textId="77777777" w:rsidR="000740AF" w:rsidRDefault="000740AF" w:rsidP="000740AF">
      <w:pPr>
        <w:spacing w:after="0" w:line="240" w:lineRule="auto"/>
        <w:jc w:val="center"/>
        <w:rPr>
          <w:sz w:val="28"/>
          <w:szCs w:val="28"/>
        </w:rPr>
      </w:pPr>
      <w:r>
        <w:rPr>
          <w:sz w:val="28"/>
          <w:szCs w:val="28"/>
        </w:rPr>
        <w:t>con</w:t>
      </w:r>
    </w:p>
    <w:p w14:paraId="2FDCE2B0" w14:textId="31C2328B" w:rsidR="000740AF" w:rsidRDefault="000740AF" w:rsidP="004B4CBB">
      <w:pPr>
        <w:spacing w:after="0" w:line="240" w:lineRule="auto"/>
        <w:jc w:val="center"/>
        <w:rPr>
          <w:sz w:val="28"/>
          <w:szCs w:val="28"/>
        </w:rPr>
      </w:pPr>
      <w:r>
        <w:rPr>
          <w:sz w:val="28"/>
          <w:szCs w:val="28"/>
        </w:rPr>
        <w:t>Diane Kruger</w:t>
      </w:r>
      <w:bookmarkStart w:id="0" w:name="_GoBack"/>
      <w:bookmarkEnd w:id="0"/>
    </w:p>
    <w:p w14:paraId="65F1132F" w14:textId="77777777" w:rsidR="000740AF" w:rsidRDefault="000740AF" w:rsidP="000740AF">
      <w:pPr>
        <w:spacing w:after="0" w:line="240" w:lineRule="auto"/>
        <w:rPr>
          <w:sz w:val="26"/>
          <w:szCs w:val="26"/>
        </w:rPr>
      </w:pPr>
    </w:p>
    <w:p w14:paraId="6C79ECCE" w14:textId="77777777" w:rsidR="000740AF" w:rsidRDefault="000740AF" w:rsidP="000740AF">
      <w:pPr>
        <w:widowControl w:val="0"/>
        <w:spacing w:after="0" w:line="240" w:lineRule="auto"/>
        <w:jc w:val="center"/>
      </w:pPr>
      <w:r>
        <w:rPr>
          <w:noProof/>
        </w:rPr>
        <w:drawing>
          <wp:inline distT="0" distB="0" distL="0" distR="0" wp14:anchorId="142430D6" wp14:editId="11B8E1FB">
            <wp:extent cx="1200150" cy="622300"/>
            <wp:effectExtent l="0" t="0" r="0" b="12700"/>
            <wp:docPr id="3" name="image7.jpg" descr="Descrizione: bim"/>
            <wp:cNvGraphicFramePr/>
            <a:graphic xmlns:a="http://schemas.openxmlformats.org/drawingml/2006/main">
              <a:graphicData uri="http://schemas.openxmlformats.org/drawingml/2006/picture">
                <pic:pic xmlns:pic="http://schemas.openxmlformats.org/drawingml/2006/picture">
                  <pic:nvPicPr>
                    <pic:cNvPr id="0" name="image7.jpg" descr="Descrizione: bim"/>
                    <pic:cNvPicPr preferRelativeResize="0"/>
                  </pic:nvPicPr>
                  <pic:blipFill>
                    <a:blip r:embed="rId10"/>
                    <a:srcRect/>
                    <a:stretch>
                      <a:fillRect/>
                    </a:stretch>
                  </pic:blipFill>
                  <pic:spPr>
                    <a:xfrm>
                      <a:off x="0" y="0"/>
                      <a:ext cx="1200150" cy="622300"/>
                    </a:xfrm>
                    <a:prstGeom prst="rect">
                      <a:avLst/>
                    </a:prstGeom>
                    <a:ln/>
                  </pic:spPr>
                </pic:pic>
              </a:graphicData>
            </a:graphic>
          </wp:inline>
        </w:drawing>
      </w:r>
    </w:p>
    <w:p w14:paraId="4D9B700E" w14:textId="77777777" w:rsidR="000740AF" w:rsidRDefault="000740AF" w:rsidP="007337F9">
      <w:pPr>
        <w:spacing w:after="0" w:line="240" w:lineRule="auto"/>
        <w:rPr>
          <w:sz w:val="24"/>
          <w:szCs w:val="24"/>
        </w:rPr>
      </w:pPr>
    </w:p>
    <w:p w14:paraId="2BA332AA" w14:textId="77777777" w:rsidR="004B4CBB" w:rsidRDefault="004B4CBB" w:rsidP="004B4CBB">
      <w:pPr>
        <w:spacing w:after="0" w:line="240" w:lineRule="auto"/>
        <w:jc w:val="center"/>
        <w:rPr>
          <w:b/>
          <w:sz w:val="32"/>
          <w:szCs w:val="24"/>
        </w:rPr>
      </w:pPr>
      <w:proofErr w:type="gramStart"/>
      <w:r>
        <w:rPr>
          <w:sz w:val="32"/>
          <w:szCs w:val="24"/>
        </w:rPr>
        <w:t>u</w:t>
      </w:r>
      <w:r w:rsidRPr="00A34969">
        <w:rPr>
          <w:sz w:val="32"/>
          <w:szCs w:val="24"/>
        </w:rPr>
        <w:t>scita</w:t>
      </w:r>
      <w:proofErr w:type="gramEnd"/>
      <w:r>
        <w:rPr>
          <w:b/>
          <w:sz w:val="32"/>
          <w:szCs w:val="24"/>
        </w:rPr>
        <w:t xml:space="preserve"> 15 marzo</w:t>
      </w:r>
    </w:p>
    <w:p w14:paraId="2EDB6519" w14:textId="77777777" w:rsidR="004B4CBB" w:rsidRPr="00A34969" w:rsidRDefault="004B4CBB" w:rsidP="004B4CBB">
      <w:pPr>
        <w:spacing w:after="0" w:line="240" w:lineRule="auto"/>
        <w:jc w:val="center"/>
        <w:rPr>
          <w:sz w:val="32"/>
          <w:szCs w:val="24"/>
        </w:rPr>
      </w:pPr>
      <w:proofErr w:type="gramStart"/>
      <w:r>
        <w:rPr>
          <w:sz w:val="32"/>
          <w:szCs w:val="24"/>
        </w:rPr>
        <w:t>d</w:t>
      </w:r>
      <w:r w:rsidRPr="00A34969">
        <w:rPr>
          <w:sz w:val="32"/>
          <w:szCs w:val="24"/>
        </w:rPr>
        <w:t>urata</w:t>
      </w:r>
      <w:proofErr w:type="gramEnd"/>
      <w:r w:rsidRPr="00A34969">
        <w:rPr>
          <w:sz w:val="32"/>
          <w:szCs w:val="24"/>
        </w:rPr>
        <w:t xml:space="preserve"> </w:t>
      </w:r>
      <w:r w:rsidRPr="00201C2A">
        <w:rPr>
          <w:b/>
          <w:sz w:val="32"/>
          <w:szCs w:val="24"/>
        </w:rPr>
        <w:t>106 minuti</w:t>
      </w:r>
    </w:p>
    <w:p w14:paraId="7B1F80C1" w14:textId="77777777" w:rsidR="000740AF" w:rsidRDefault="000740AF" w:rsidP="004B4CBB">
      <w:pPr>
        <w:spacing w:after="0" w:line="240" w:lineRule="auto"/>
      </w:pPr>
    </w:p>
    <w:tbl>
      <w:tblPr>
        <w:tblW w:w="10165" w:type="dxa"/>
        <w:tblInd w:w="-426" w:type="dxa"/>
        <w:tblLayout w:type="fixed"/>
        <w:tblLook w:val="0600" w:firstRow="0" w:lastRow="0" w:firstColumn="0" w:lastColumn="0" w:noHBand="1" w:noVBand="1"/>
      </w:tblPr>
      <w:tblGrid>
        <w:gridCol w:w="4495"/>
        <w:gridCol w:w="2977"/>
        <w:gridCol w:w="2693"/>
      </w:tblGrid>
      <w:tr w:rsidR="004B4CBB" w:rsidRPr="00A34969" w14:paraId="76A3B55C" w14:textId="77777777" w:rsidTr="004B4CBB">
        <w:tc>
          <w:tcPr>
            <w:tcW w:w="4495" w:type="dxa"/>
            <w:tcMar>
              <w:top w:w="100" w:type="dxa"/>
              <w:left w:w="100" w:type="dxa"/>
              <w:bottom w:w="100" w:type="dxa"/>
              <w:right w:w="100" w:type="dxa"/>
            </w:tcMar>
            <w:hideMark/>
          </w:tcPr>
          <w:p w14:paraId="78FF5974"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b/>
                <w:color w:val="auto"/>
                <w:sz w:val="20"/>
                <w:szCs w:val="20"/>
                <w:lang w:eastAsia="en-US"/>
              </w:rPr>
            </w:pPr>
            <w:bookmarkStart w:id="1" w:name="_gjdgxs" w:colFirst="0" w:colLast="0"/>
            <w:bookmarkEnd w:id="1"/>
            <w:r w:rsidRPr="00A34969">
              <w:rPr>
                <w:rFonts w:ascii="Arial" w:hAnsi="Arial" w:cs="Arial"/>
                <w:b/>
                <w:color w:val="auto"/>
                <w:sz w:val="20"/>
                <w:szCs w:val="20"/>
                <w:lang w:eastAsia="en-US"/>
              </w:rPr>
              <w:t>Ufficio stampa film</w:t>
            </w:r>
          </w:p>
          <w:p w14:paraId="7717BA69"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color w:val="222222"/>
                <w:sz w:val="20"/>
                <w:szCs w:val="20"/>
                <w:highlight w:val="white"/>
                <w:lang w:eastAsia="en-US"/>
              </w:rPr>
            </w:pPr>
            <w:r w:rsidRPr="00A34969">
              <w:rPr>
                <w:rFonts w:ascii="Arial" w:hAnsi="Arial" w:cs="Arial"/>
                <w:color w:val="222222"/>
                <w:sz w:val="20"/>
                <w:szCs w:val="20"/>
                <w:highlight w:val="white"/>
                <w:lang w:eastAsia="en-US"/>
              </w:rPr>
              <w:t xml:space="preserve">Maria Rosaria </w:t>
            </w:r>
            <w:proofErr w:type="spellStart"/>
            <w:r w:rsidRPr="00A34969">
              <w:rPr>
                <w:rFonts w:ascii="Arial" w:hAnsi="Arial" w:cs="Arial"/>
                <w:color w:val="222222"/>
                <w:sz w:val="20"/>
                <w:szCs w:val="20"/>
                <w:highlight w:val="white"/>
                <w:lang w:eastAsia="en-US"/>
              </w:rPr>
              <w:t>Giampaglia</w:t>
            </w:r>
            <w:proofErr w:type="spellEnd"/>
            <w:r w:rsidRPr="00A34969">
              <w:rPr>
                <w:rFonts w:ascii="Arial" w:hAnsi="Arial" w:cs="Arial"/>
                <w:color w:val="222222"/>
                <w:sz w:val="20"/>
                <w:szCs w:val="20"/>
                <w:highlight w:val="white"/>
                <w:lang w:eastAsia="en-US"/>
              </w:rPr>
              <w:t xml:space="preserve"> e Mario Locurcio</w:t>
            </w:r>
          </w:p>
          <w:p w14:paraId="64575756"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color w:val="222222"/>
                <w:sz w:val="20"/>
                <w:szCs w:val="20"/>
                <w:highlight w:val="white"/>
                <w:lang w:eastAsia="en-US"/>
              </w:rPr>
            </w:pPr>
            <w:hyperlink r:id="rId11" w:history="1">
              <w:r w:rsidRPr="00A34969">
                <w:rPr>
                  <w:rFonts w:ascii="Arial" w:hAnsi="Arial" w:cs="Arial"/>
                  <w:color w:val="1155CC"/>
                  <w:sz w:val="20"/>
                  <w:szCs w:val="20"/>
                  <w:highlight w:val="white"/>
                  <w:u w:val="single"/>
                  <w:lang w:eastAsia="en-US"/>
                </w:rPr>
                <w:t>scrivi@emmeperdue.com</w:t>
              </w:r>
            </w:hyperlink>
            <w:r w:rsidRPr="00A34969">
              <w:rPr>
                <w:rFonts w:ascii="Arial" w:hAnsi="Arial" w:cs="Arial"/>
                <w:color w:val="222222"/>
                <w:sz w:val="20"/>
                <w:szCs w:val="20"/>
                <w:highlight w:val="white"/>
                <w:lang w:eastAsia="en-US"/>
              </w:rPr>
              <w:t xml:space="preserve"> </w:t>
            </w:r>
          </w:p>
          <w:p w14:paraId="05BE6E90"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color w:val="222222"/>
                <w:sz w:val="20"/>
                <w:szCs w:val="20"/>
                <w:highlight w:val="white"/>
                <w:lang w:eastAsia="en-US"/>
              </w:rPr>
            </w:pPr>
            <w:r w:rsidRPr="00A34969">
              <w:rPr>
                <w:rFonts w:ascii="Arial" w:hAnsi="Arial" w:cs="Arial"/>
                <w:color w:val="222222"/>
                <w:sz w:val="20"/>
                <w:szCs w:val="20"/>
                <w:highlight w:val="white"/>
                <w:lang w:eastAsia="en-US"/>
              </w:rPr>
              <w:t>Maria Rosaria: +39 3498696141</w:t>
            </w:r>
            <w:proofErr w:type="gramStart"/>
            <w:r w:rsidRPr="00A34969">
              <w:rPr>
                <w:rFonts w:ascii="Arial" w:hAnsi="Arial" w:cs="Arial"/>
                <w:color w:val="222222"/>
                <w:sz w:val="20"/>
                <w:szCs w:val="20"/>
                <w:highlight w:val="white"/>
                <w:lang w:eastAsia="en-US"/>
              </w:rPr>
              <w:t xml:space="preserve">  </w:t>
            </w:r>
            <w:proofErr w:type="gramEnd"/>
          </w:p>
          <w:p w14:paraId="75A44880"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sz w:val="20"/>
                <w:szCs w:val="20"/>
                <w:lang w:eastAsia="en-US"/>
              </w:rPr>
            </w:pPr>
            <w:r w:rsidRPr="00A34969">
              <w:rPr>
                <w:rFonts w:ascii="Arial" w:hAnsi="Arial" w:cs="Arial"/>
                <w:color w:val="222222"/>
                <w:sz w:val="20"/>
                <w:szCs w:val="20"/>
                <w:highlight w:val="white"/>
                <w:lang w:eastAsia="en-US"/>
              </w:rPr>
              <w:t>Mario: +39 3358383364</w:t>
            </w:r>
          </w:p>
        </w:tc>
        <w:tc>
          <w:tcPr>
            <w:tcW w:w="2977" w:type="dxa"/>
            <w:hideMark/>
          </w:tcPr>
          <w:p w14:paraId="3A7E4D90"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428"/>
              <w:rPr>
                <w:rFonts w:ascii="Arial" w:eastAsia="Times New Roman" w:hAnsi="Arial" w:cs="Arial"/>
                <w:b/>
                <w:bCs/>
                <w:color w:val="222222"/>
                <w:sz w:val="20"/>
                <w:szCs w:val="20"/>
                <w:lang w:eastAsia="en-US"/>
              </w:rPr>
            </w:pPr>
            <w:r w:rsidRPr="00A34969">
              <w:rPr>
                <w:rFonts w:ascii="Arial" w:eastAsia="Times New Roman" w:hAnsi="Arial" w:cs="Arial"/>
                <w:b/>
                <w:bCs/>
                <w:color w:val="222222"/>
                <w:sz w:val="20"/>
                <w:szCs w:val="20"/>
                <w:lang w:eastAsia="en-US"/>
              </w:rPr>
              <w:t xml:space="preserve">Digital PR - </w:t>
            </w:r>
            <w:proofErr w:type="spellStart"/>
            <w:r w:rsidRPr="00A34969">
              <w:rPr>
                <w:rFonts w:ascii="Arial" w:eastAsia="Times New Roman" w:hAnsi="Arial" w:cs="Arial"/>
                <w:b/>
                <w:bCs/>
                <w:color w:val="222222"/>
                <w:sz w:val="20"/>
                <w:szCs w:val="20"/>
                <w:lang w:eastAsia="en-US"/>
              </w:rPr>
              <w:t>Vertigo</w:t>
            </w:r>
            <w:proofErr w:type="spellEnd"/>
          </w:p>
          <w:p w14:paraId="1A7258EB"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28"/>
              <w:rPr>
                <w:rFonts w:ascii="Arial" w:hAnsi="Arial" w:cs="Arial"/>
                <w:sz w:val="20"/>
                <w:szCs w:val="20"/>
                <w:lang w:eastAsia="en-US"/>
              </w:rPr>
            </w:pPr>
            <w:r w:rsidRPr="00A34969">
              <w:rPr>
                <w:rFonts w:ascii="Arial" w:hAnsi="Arial" w:cs="Arial"/>
                <w:color w:val="auto"/>
                <w:sz w:val="20"/>
                <w:szCs w:val="20"/>
                <w:lang w:eastAsia="en-US"/>
              </w:rPr>
              <w:t>Aureliano Verità</w:t>
            </w:r>
          </w:p>
          <w:p w14:paraId="2FC9ED6A"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428"/>
              <w:rPr>
                <w:rFonts w:ascii="Arial" w:eastAsia="Times New Roman" w:hAnsi="Arial" w:cs="Arial"/>
                <w:color w:val="222222"/>
                <w:sz w:val="20"/>
                <w:szCs w:val="20"/>
                <w:lang w:eastAsia="en-US"/>
              </w:rPr>
            </w:pPr>
            <w:hyperlink r:id="rId12" w:history="1">
              <w:r w:rsidRPr="00A34969">
                <w:rPr>
                  <w:rFonts w:ascii="Arial" w:eastAsia="Times New Roman" w:hAnsi="Arial" w:cs="Arial"/>
                  <w:color w:val="0000FF"/>
                  <w:sz w:val="20"/>
                  <w:szCs w:val="20"/>
                  <w:u w:val="single"/>
                  <w:lang w:eastAsia="en-US"/>
                </w:rPr>
                <w:t>a.verita@vertigocinema.it</w:t>
              </w:r>
            </w:hyperlink>
            <w:r w:rsidRPr="00A34969">
              <w:rPr>
                <w:rFonts w:ascii="Arial" w:eastAsia="Times New Roman" w:hAnsi="Arial" w:cs="Arial"/>
                <w:color w:val="222222"/>
                <w:sz w:val="20"/>
                <w:szCs w:val="20"/>
                <w:lang w:eastAsia="en-US"/>
              </w:rPr>
              <w:t xml:space="preserve"> </w:t>
            </w:r>
          </w:p>
          <w:p w14:paraId="70A5BE44"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428"/>
              <w:rPr>
                <w:rFonts w:ascii="Arial" w:hAnsi="Arial" w:cs="Arial"/>
                <w:color w:val="auto"/>
                <w:sz w:val="20"/>
                <w:szCs w:val="20"/>
                <w:lang w:eastAsia="en-US"/>
              </w:rPr>
            </w:pPr>
            <w:r w:rsidRPr="00A34969">
              <w:rPr>
                <w:rFonts w:ascii="Arial" w:eastAsia="Times New Roman" w:hAnsi="Arial" w:cs="Arial"/>
                <w:color w:val="auto"/>
                <w:sz w:val="20"/>
                <w:szCs w:val="20"/>
                <w:lang w:eastAsia="en-US"/>
              </w:rPr>
              <w:t>+39 063225374</w:t>
            </w:r>
          </w:p>
        </w:tc>
        <w:tc>
          <w:tcPr>
            <w:tcW w:w="2693" w:type="dxa"/>
            <w:tcMar>
              <w:top w:w="100" w:type="dxa"/>
              <w:left w:w="100" w:type="dxa"/>
              <w:bottom w:w="100" w:type="dxa"/>
              <w:right w:w="100" w:type="dxa"/>
            </w:tcMar>
            <w:hideMark/>
          </w:tcPr>
          <w:p w14:paraId="218130D7"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47" w:right="428"/>
              <w:jc w:val="right"/>
              <w:rPr>
                <w:rFonts w:ascii="Arial" w:hAnsi="Arial" w:cs="Arial"/>
                <w:b/>
                <w:sz w:val="20"/>
                <w:szCs w:val="20"/>
                <w:lang w:eastAsia="en-US"/>
              </w:rPr>
            </w:pPr>
            <w:proofErr w:type="spellStart"/>
            <w:r w:rsidRPr="00A34969">
              <w:rPr>
                <w:rFonts w:ascii="Arial" w:hAnsi="Arial" w:cs="Arial"/>
                <w:b/>
                <w:color w:val="auto"/>
                <w:sz w:val="20"/>
                <w:szCs w:val="20"/>
                <w:lang w:eastAsia="en-US"/>
              </w:rPr>
              <w:t>Bim</w:t>
            </w:r>
            <w:proofErr w:type="spellEnd"/>
            <w:r w:rsidRPr="00A34969">
              <w:rPr>
                <w:rFonts w:ascii="Arial" w:hAnsi="Arial" w:cs="Arial"/>
                <w:b/>
                <w:color w:val="auto"/>
                <w:sz w:val="20"/>
                <w:szCs w:val="20"/>
                <w:lang w:eastAsia="en-US"/>
              </w:rPr>
              <w:t xml:space="preserve"> Distribuzione</w:t>
            </w:r>
          </w:p>
          <w:p w14:paraId="743B5E93"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47" w:right="428"/>
              <w:jc w:val="right"/>
              <w:rPr>
                <w:rFonts w:ascii="Arial" w:hAnsi="Arial" w:cs="Arial"/>
                <w:color w:val="auto"/>
                <w:sz w:val="20"/>
                <w:szCs w:val="20"/>
                <w:lang w:eastAsia="en-US"/>
              </w:rPr>
            </w:pPr>
            <w:r w:rsidRPr="00A34969">
              <w:rPr>
                <w:rFonts w:ascii="Arial" w:hAnsi="Arial" w:cs="Arial"/>
                <w:color w:val="auto"/>
                <w:sz w:val="20"/>
                <w:szCs w:val="20"/>
                <w:lang w:eastAsia="en-US"/>
              </w:rPr>
              <w:t>Federica Scarnati</w:t>
            </w:r>
          </w:p>
          <w:p w14:paraId="24A82FA1"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47" w:right="428"/>
              <w:jc w:val="right"/>
              <w:rPr>
                <w:rFonts w:ascii="Arial" w:hAnsi="Arial" w:cs="Arial"/>
                <w:color w:val="auto"/>
                <w:sz w:val="20"/>
                <w:szCs w:val="20"/>
                <w:lang w:eastAsia="en-US"/>
              </w:rPr>
            </w:pPr>
            <w:hyperlink r:id="rId13" w:history="1">
              <w:r w:rsidRPr="00A34969">
                <w:rPr>
                  <w:rFonts w:ascii="Arial" w:hAnsi="Arial" w:cs="Arial"/>
                  <w:color w:val="1155CC"/>
                  <w:sz w:val="20"/>
                  <w:szCs w:val="20"/>
                  <w:u w:val="single"/>
                  <w:lang w:eastAsia="en-US"/>
                </w:rPr>
                <w:t>fscarnati@bimfilm.com</w:t>
              </w:r>
            </w:hyperlink>
            <w:proofErr w:type="gramStart"/>
            <w:r w:rsidRPr="00A34969">
              <w:rPr>
                <w:rFonts w:ascii="Arial" w:hAnsi="Arial" w:cs="Arial"/>
                <w:color w:val="auto"/>
                <w:sz w:val="20"/>
                <w:szCs w:val="20"/>
                <w:lang w:eastAsia="en-US"/>
              </w:rPr>
              <w:t xml:space="preserve">  </w:t>
            </w:r>
            <w:proofErr w:type="gramEnd"/>
          </w:p>
          <w:p w14:paraId="633801A3" w14:textId="77777777" w:rsidR="004B4CBB" w:rsidRPr="00A34969" w:rsidRDefault="004B4CBB" w:rsidP="00620FC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47" w:right="428"/>
              <w:jc w:val="right"/>
              <w:rPr>
                <w:rFonts w:ascii="Arial" w:hAnsi="Arial" w:cs="Arial"/>
                <w:color w:val="auto"/>
                <w:sz w:val="20"/>
                <w:szCs w:val="20"/>
                <w:lang w:eastAsia="en-US"/>
              </w:rPr>
            </w:pPr>
            <w:r w:rsidRPr="00A34969">
              <w:rPr>
                <w:rFonts w:ascii="Arial" w:hAnsi="Arial" w:cs="Arial"/>
                <w:color w:val="auto"/>
                <w:sz w:val="20"/>
                <w:szCs w:val="20"/>
                <w:lang w:eastAsia="en-US"/>
              </w:rPr>
              <w:t>Tel. 06 3231057</w:t>
            </w:r>
          </w:p>
        </w:tc>
      </w:tr>
    </w:tbl>
    <w:p w14:paraId="3FB0B43D" w14:textId="77777777" w:rsidR="004B4CBB" w:rsidRDefault="004B4CBB" w:rsidP="004B4CBB">
      <w:pPr>
        <w:spacing w:after="0" w:line="240" w:lineRule="auto"/>
      </w:pPr>
    </w:p>
    <w:p w14:paraId="029B77B5" w14:textId="77777777" w:rsidR="000740AF" w:rsidRDefault="000740AF" w:rsidP="000740AF">
      <w:pPr>
        <w:spacing w:after="0" w:line="240" w:lineRule="auto"/>
        <w:jc w:val="center"/>
        <w:rPr>
          <w:color w:val="0000FF"/>
          <w:u w:val="single"/>
        </w:rPr>
      </w:pPr>
      <w:r>
        <w:t>I materiali stampa sono scaricabili dall’area press del sito</w:t>
      </w:r>
      <w:r>
        <w:rPr>
          <w:b/>
        </w:rPr>
        <w:t xml:space="preserve"> </w:t>
      </w:r>
      <w:hyperlink r:id="rId14">
        <w:r>
          <w:rPr>
            <w:color w:val="0000FF"/>
            <w:u w:val="single"/>
          </w:rPr>
          <w:t>www.bimfilm.com</w:t>
        </w:r>
      </w:hyperlink>
    </w:p>
    <w:p w14:paraId="214C1D84" w14:textId="77777777" w:rsidR="000740AF" w:rsidRDefault="000740AF" w:rsidP="000740AF">
      <w:pPr>
        <w:spacing w:after="0" w:line="240" w:lineRule="auto"/>
        <w:jc w:val="center"/>
        <w:rPr>
          <w:color w:val="0000FF"/>
          <w:u w:val="single"/>
        </w:rPr>
      </w:pPr>
    </w:p>
    <w:p w14:paraId="001524BB" w14:textId="77777777" w:rsidR="000740AF" w:rsidRDefault="000740AF" w:rsidP="000740AF">
      <w:pPr>
        <w:spacing w:after="0" w:line="240" w:lineRule="auto"/>
        <w:jc w:val="right"/>
        <w:rPr>
          <w:b/>
          <w:sz w:val="28"/>
          <w:szCs w:val="28"/>
        </w:rPr>
      </w:pPr>
      <w:r>
        <w:rPr>
          <w:b/>
          <w:noProof/>
          <w:sz w:val="28"/>
          <w:szCs w:val="28"/>
        </w:rPr>
        <w:drawing>
          <wp:inline distT="0" distB="0" distL="0" distR="0" wp14:anchorId="78F4858E" wp14:editId="57B48515">
            <wp:extent cx="1556452" cy="347607"/>
            <wp:effectExtent l="0" t="0" r="0" b="0"/>
            <wp:docPr id="2" name="image6.jpg" descr="Z:\loghi\logo-media-nuovo.jpg"/>
            <wp:cNvGraphicFramePr/>
            <a:graphic xmlns:a="http://schemas.openxmlformats.org/drawingml/2006/main">
              <a:graphicData uri="http://schemas.openxmlformats.org/drawingml/2006/picture">
                <pic:pic xmlns:pic="http://schemas.openxmlformats.org/drawingml/2006/picture">
                  <pic:nvPicPr>
                    <pic:cNvPr id="0" name="image6.jpg" descr="Z:\loghi\logo-media-nuovo.jpg"/>
                    <pic:cNvPicPr preferRelativeResize="0"/>
                  </pic:nvPicPr>
                  <pic:blipFill>
                    <a:blip r:embed="rId15"/>
                    <a:srcRect/>
                    <a:stretch>
                      <a:fillRect/>
                    </a:stretch>
                  </pic:blipFill>
                  <pic:spPr>
                    <a:xfrm>
                      <a:off x="0" y="0"/>
                      <a:ext cx="1556452" cy="347607"/>
                    </a:xfrm>
                    <a:prstGeom prst="rect">
                      <a:avLst/>
                    </a:prstGeom>
                    <a:ln/>
                  </pic:spPr>
                </pic:pic>
              </a:graphicData>
            </a:graphic>
          </wp:inline>
        </w:drawing>
      </w:r>
      <w:r>
        <w:rPr>
          <w:b/>
          <w:sz w:val="28"/>
          <w:szCs w:val="28"/>
        </w:rPr>
        <w:t xml:space="preserve">                                                         </w:t>
      </w:r>
      <w:r>
        <w:rPr>
          <w:b/>
          <w:noProof/>
          <w:sz w:val="28"/>
          <w:szCs w:val="28"/>
        </w:rPr>
        <w:drawing>
          <wp:inline distT="0" distB="0" distL="0" distR="0" wp14:anchorId="43625111" wp14:editId="2DCCDC3B">
            <wp:extent cx="1409533" cy="436955"/>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1409533" cy="436955"/>
                    </a:xfrm>
                    <a:prstGeom prst="rect">
                      <a:avLst/>
                    </a:prstGeom>
                    <a:ln/>
                  </pic:spPr>
                </pic:pic>
              </a:graphicData>
            </a:graphic>
          </wp:inline>
        </w:drawing>
      </w:r>
      <w:r>
        <w:rPr>
          <w:b/>
          <w:sz w:val="28"/>
          <w:szCs w:val="28"/>
        </w:rPr>
        <w:t xml:space="preserve"> </w:t>
      </w:r>
    </w:p>
    <w:p w14:paraId="64DDBBF2" w14:textId="77777777" w:rsidR="000740AF" w:rsidRDefault="000740AF">
      <w:pPr>
        <w:spacing w:after="120"/>
        <w:rPr>
          <w:b/>
          <w:sz w:val="28"/>
          <w:szCs w:val="28"/>
        </w:rPr>
      </w:pPr>
    </w:p>
    <w:p w14:paraId="3BA28882" w14:textId="77777777" w:rsidR="00DB73A3" w:rsidRDefault="005E279E" w:rsidP="00CE2B87">
      <w:pPr>
        <w:spacing w:after="120"/>
        <w:jc w:val="both"/>
        <w:rPr>
          <w:b/>
          <w:sz w:val="28"/>
          <w:szCs w:val="28"/>
        </w:rPr>
      </w:pPr>
      <w:r>
        <w:rPr>
          <w:b/>
          <w:sz w:val="28"/>
          <w:szCs w:val="28"/>
        </w:rPr>
        <w:lastRenderedPageBreak/>
        <w:t>SINOSSI</w:t>
      </w:r>
    </w:p>
    <w:p w14:paraId="655BCA2D" w14:textId="77777777" w:rsidR="00DB73A3" w:rsidRDefault="005E279E" w:rsidP="00CE2B87">
      <w:pPr>
        <w:spacing w:after="120"/>
        <w:jc w:val="both"/>
        <w:rPr>
          <w:sz w:val="28"/>
          <w:szCs w:val="28"/>
        </w:rPr>
      </w:pPr>
      <w:r>
        <w:rPr>
          <w:sz w:val="28"/>
          <w:szCs w:val="28"/>
        </w:rPr>
        <w:t xml:space="preserve">La vita di Katja viene improvvisamente sconvolta dalla morte del marito </w:t>
      </w:r>
      <w:proofErr w:type="spellStart"/>
      <w:r>
        <w:rPr>
          <w:sz w:val="28"/>
          <w:szCs w:val="28"/>
        </w:rPr>
        <w:t>Nuri</w:t>
      </w:r>
      <w:proofErr w:type="spellEnd"/>
      <w:r>
        <w:rPr>
          <w:sz w:val="28"/>
          <w:szCs w:val="28"/>
        </w:rPr>
        <w:t xml:space="preserve"> e del figlioletto Rocco, rimasti uccisi nell’esplosione di una bomba.</w:t>
      </w:r>
    </w:p>
    <w:p w14:paraId="0D681038" w14:textId="77777777" w:rsidR="00DB73A3" w:rsidRDefault="005E279E" w:rsidP="00CE2B87">
      <w:pPr>
        <w:spacing w:after="120"/>
        <w:jc w:val="both"/>
        <w:rPr>
          <w:sz w:val="28"/>
          <w:szCs w:val="28"/>
        </w:rPr>
      </w:pPr>
      <w:r>
        <w:rPr>
          <w:sz w:val="28"/>
          <w:szCs w:val="28"/>
        </w:rPr>
        <w:t xml:space="preserve">Grazie al sostegno di amici e familiari, Katja riesce ad affrontare il funerale e ad andare avanti. Ma la ricerca ossessiva degli assassini e delle ragioni di quelle morti insensate la tormenta, riaprendo ferite e sollevando dubbi. </w:t>
      </w:r>
    </w:p>
    <w:p w14:paraId="6C42EF16" w14:textId="77777777" w:rsidR="00DB73A3" w:rsidRDefault="005E279E" w:rsidP="00CE2B87">
      <w:pPr>
        <w:spacing w:after="120"/>
        <w:jc w:val="both"/>
        <w:rPr>
          <w:sz w:val="28"/>
          <w:szCs w:val="28"/>
        </w:rPr>
      </w:pPr>
      <w:r>
        <w:rPr>
          <w:sz w:val="28"/>
          <w:szCs w:val="28"/>
        </w:rPr>
        <w:t xml:space="preserve">Danilo, avvocato e miglior amico di </w:t>
      </w:r>
      <w:proofErr w:type="spellStart"/>
      <w:r>
        <w:rPr>
          <w:sz w:val="28"/>
          <w:szCs w:val="28"/>
        </w:rPr>
        <w:t>Nuri</w:t>
      </w:r>
      <w:proofErr w:type="spellEnd"/>
      <w:r>
        <w:rPr>
          <w:sz w:val="28"/>
          <w:szCs w:val="28"/>
        </w:rPr>
        <w:t>, rappresenta Katja nel processo finale contro i due sospetti: una giovane coppia appartenente a un’organizzazione neonazista.</w:t>
      </w:r>
    </w:p>
    <w:p w14:paraId="5EDB086A" w14:textId="77777777" w:rsidR="00DB73A3" w:rsidRDefault="005E279E" w:rsidP="00CE2B87">
      <w:pPr>
        <w:spacing w:after="120"/>
        <w:jc w:val="both"/>
        <w:rPr>
          <w:sz w:val="28"/>
          <w:szCs w:val="28"/>
        </w:rPr>
      </w:pPr>
      <w:r>
        <w:rPr>
          <w:sz w:val="28"/>
          <w:szCs w:val="28"/>
        </w:rPr>
        <w:t>Il processo è un’esperienza durissima per Katja, che però non si arrende. Vuole giustizia.</w:t>
      </w:r>
    </w:p>
    <w:p w14:paraId="13DEBA3B" w14:textId="77777777" w:rsidR="00DB73A3" w:rsidRDefault="005E279E">
      <w:pPr>
        <w:spacing w:after="120"/>
        <w:rPr>
          <w:sz w:val="28"/>
          <w:szCs w:val="28"/>
        </w:rPr>
      </w:pPr>
      <w:r>
        <w:br w:type="page"/>
      </w:r>
    </w:p>
    <w:p w14:paraId="629B163D" w14:textId="77777777" w:rsidR="00DB73A3" w:rsidRDefault="005E279E" w:rsidP="000740AF">
      <w:pPr>
        <w:spacing w:after="120"/>
        <w:jc w:val="both"/>
        <w:rPr>
          <w:b/>
          <w:sz w:val="28"/>
          <w:szCs w:val="28"/>
        </w:rPr>
      </w:pPr>
      <w:r>
        <w:rPr>
          <w:b/>
          <w:sz w:val="28"/>
          <w:szCs w:val="28"/>
        </w:rPr>
        <w:lastRenderedPageBreak/>
        <w:t xml:space="preserve">DIANE KRUGER (Katja) </w:t>
      </w:r>
    </w:p>
    <w:p w14:paraId="72B113D3" w14:textId="77777777" w:rsidR="00DB73A3" w:rsidRDefault="005E279E" w:rsidP="000740AF">
      <w:pPr>
        <w:spacing w:after="120"/>
        <w:jc w:val="both"/>
        <w:rPr>
          <w:sz w:val="28"/>
          <w:szCs w:val="28"/>
        </w:rPr>
      </w:pPr>
      <w:r>
        <w:rPr>
          <w:sz w:val="28"/>
          <w:szCs w:val="28"/>
        </w:rPr>
        <w:t xml:space="preserve">Diane Kruger è nata in Germania. Si è formata alla scuola del Royal Ballet, dove è entrata giovanissima. Dopo che un infortunio ha messo fine alla sua carriera di danzatrice, è diventata una modella di grande successo a Parigi. A Parigi ha studiato recitazione al </w:t>
      </w:r>
      <w:proofErr w:type="spellStart"/>
      <w:r>
        <w:rPr>
          <w:sz w:val="28"/>
          <w:szCs w:val="28"/>
        </w:rPr>
        <w:t>Cours</w:t>
      </w:r>
      <w:proofErr w:type="spellEnd"/>
      <w:r>
        <w:rPr>
          <w:sz w:val="28"/>
          <w:szCs w:val="28"/>
        </w:rPr>
        <w:t xml:space="preserve"> </w:t>
      </w:r>
      <w:proofErr w:type="spellStart"/>
      <w:r>
        <w:rPr>
          <w:sz w:val="28"/>
          <w:szCs w:val="28"/>
        </w:rPr>
        <w:t>Florent</w:t>
      </w:r>
      <w:proofErr w:type="spellEnd"/>
      <w:r>
        <w:rPr>
          <w:sz w:val="28"/>
          <w:szCs w:val="28"/>
        </w:rPr>
        <w:t>, dove ha ricevuto il premio “Classe Libre” come Miglior Attrice dell’anno.</w:t>
      </w:r>
    </w:p>
    <w:p w14:paraId="0E52748D" w14:textId="77777777" w:rsidR="00DB73A3" w:rsidRDefault="005E279E" w:rsidP="000740AF">
      <w:pPr>
        <w:spacing w:after="120"/>
        <w:jc w:val="both"/>
        <w:rPr>
          <w:i/>
          <w:sz w:val="28"/>
          <w:szCs w:val="28"/>
        </w:rPr>
      </w:pPr>
      <w:r>
        <w:rPr>
          <w:sz w:val="28"/>
          <w:szCs w:val="28"/>
        </w:rPr>
        <w:t xml:space="preserve">Nel 2002 ha esordito al cinema nel film indipendente </w:t>
      </w:r>
      <w:r>
        <w:rPr>
          <w:i/>
          <w:sz w:val="28"/>
          <w:szCs w:val="28"/>
        </w:rPr>
        <w:t>The Piano Player</w:t>
      </w:r>
      <w:r>
        <w:rPr>
          <w:sz w:val="28"/>
          <w:szCs w:val="28"/>
        </w:rPr>
        <w:t xml:space="preserve">, accanto a Dennis Hopper e Christophe Lambert. È stata candidata a un </w:t>
      </w:r>
      <w:proofErr w:type="spellStart"/>
      <w:r>
        <w:rPr>
          <w:sz w:val="28"/>
          <w:szCs w:val="28"/>
        </w:rPr>
        <w:t>César</w:t>
      </w:r>
      <w:proofErr w:type="spellEnd"/>
      <w:r>
        <w:rPr>
          <w:sz w:val="28"/>
          <w:szCs w:val="28"/>
        </w:rPr>
        <w:t xml:space="preserve"> per il suo ruolo nel pluripremiato film francese </w:t>
      </w:r>
      <w:proofErr w:type="spellStart"/>
      <w:r>
        <w:rPr>
          <w:i/>
          <w:sz w:val="28"/>
          <w:szCs w:val="28"/>
        </w:rPr>
        <w:t>Mon</w:t>
      </w:r>
      <w:proofErr w:type="spellEnd"/>
      <w:r>
        <w:rPr>
          <w:i/>
          <w:sz w:val="28"/>
          <w:szCs w:val="28"/>
        </w:rPr>
        <w:t xml:space="preserve"> </w:t>
      </w:r>
      <w:proofErr w:type="spellStart"/>
      <w:r>
        <w:rPr>
          <w:i/>
          <w:sz w:val="28"/>
          <w:szCs w:val="28"/>
        </w:rPr>
        <w:t>idole</w:t>
      </w:r>
      <w:proofErr w:type="spellEnd"/>
      <w:r>
        <w:rPr>
          <w:i/>
          <w:sz w:val="28"/>
          <w:szCs w:val="28"/>
        </w:rPr>
        <w:t xml:space="preserve"> </w:t>
      </w:r>
      <w:r>
        <w:rPr>
          <w:sz w:val="28"/>
          <w:szCs w:val="28"/>
        </w:rPr>
        <w:t xml:space="preserve">di Guillaume </w:t>
      </w:r>
      <w:proofErr w:type="spellStart"/>
      <w:r>
        <w:rPr>
          <w:sz w:val="28"/>
          <w:szCs w:val="28"/>
        </w:rPr>
        <w:t>Canet</w:t>
      </w:r>
      <w:proofErr w:type="spellEnd"/>
      <w:r>
        <w:rPr>
          <w:sz w:val="28"/>
          <w:szCs w:val="28"/>
        </w:rPr>
        <w:t>.</w:t>
      </w:r>
      <w:r>
        <w:rPr>
          <w:i/>
          <w:sz w:val="28"/>
          <w:szCs w:val="28"/>
        </w:rPr>
        <w:t xml:space="preserve"> </w:t>
      </w:r>
      <w:r>
        <w:rPr>
          <w:sz w:val="28"/>
          <w:szCs w:val="28"/>
        </w:rPr>
        <w:t xml:space="preserve">Nel 2003 è apparsa in un'altra pellicola francese, </w:t>
      </w:r>
      <w:r>
        <w:rPr>
          <w:i/>
          <w:sz w:val="28"/>
          <w:szCs w:val="28"/>
        </w:rPr>
        <w:t xml:space="preserve">Adrenalina blu – La leggenda di Michel </w:t>
      </w:r>
      <w:proofErr w:type="spellStart"/>
      <w:r>
        <w:rPr>
          <w:i/>
          <w:sz w:val="28"/>
          <w:szCs w:val="28"/>
        </w:rPr>
        <w:t>Vaillant</w:t>
      </w:r>
      <w:proofErr w:type="spellEnd"/>
      <w:r>
        <w:rPr>
          <w:i/>
          <w:sz w:val="28"/>
          <w:szCs w:val="28"/>
        </w:rPr>
        <w:t>.</w:t>
      </w:r>
    </w:p>
    <w:p w14:paraId="0C4DF21C" w14:textId="77777777" w:rsidR="00DB73A3" w:rsidRDefault="005E279E" w:rsidP="000740AF">
      <w:pPr>
        <w:spacing w:after="120"/>
        <w:jc w:val="both"/>
        <w:rPr>
          <w:i/>
          <w:sz w:val="28"/>
          <w:szCs w:val="28"/>
        </w:rPr>
      </w:pPr>
      <w:r>
        <w:rPr>
          <w:sz w:val="28"/>
          <w:szCs w:val="28"/>
        </w:rPr>
        <w:t xml:space="preserve">Il suo debutto americano è avvenuto nel thriller romantico </w:t>
      </w:r>
      <w:proofErr w:type="spellStart"/>
      <w:r>
        <w:rPr>
          <w:i/>
          <w:sz w:val="28"/>
          <w:szCs w:val="28"/>
        </w:rPr>
        <w:t>Wicker</w:t>
      </w:r>
      <w:proofErr w:type="spellEnd"/>
      <w:r>
        <w:rPr>
          <w:i/>
          <w:sz w:val="28"/>
          <w:szCs w:val="28"/>
        </w:rPr>
        <w:t xml:space="preserve"> Park, </w:t>
      </w:r>
      <w:r>
        <w:rPr>
          <w:sz w:val="28"/>
          <w:szCs w:val="28"/>
        </w:rPr>
        <w:t xml:space="preserve">in cui appariva accanto a </w:t>
      </w:r>
      <w:proofErr w:type="spellStart"/>
      <w:r>
        <w:rPr>
          <w:sz w:val="28"/>
          <w:szCs w:val="28"/>
        </w:rPr>
        <w:t>Josh</w:t>
      </w:r>
      <w:proofErr w:type="spellEnd"/>
      <w:r>
        <w:rPr>
          <w:sz w:val="28"/>
          <w:szCs w:val="28"/>
        </w:rPr>
        <w:t xml:space="preserve"> </w:t>
      </w:r>
      <w:proofErr w:type="spellStart"/>
      <w:r>
        <w:rPr>
          <w:sz w:val="28"/>
          <w:szCs w:val="28"/>
        </w:rPr>
        <w:t>Hartnett</w:t>
      </w:r>
      <w:proofErr w:type="spellEnd"/>
      <w:r>
        <w:rPr>
          <w:sz w:val="28"/>
          <w:szCs w:val="28"/>
        </w:rPr>
        <w:t xml:space="preserve"> e Rose Byrne. In seguito, è stata Elena nel film di Wolfgang </w:t>
      </w:r>
      <w:proofErr w:type="spellStart"/>
      <w:r>
        <w:rPr>
          <w:sz w:val="28"/>
          <w:szCs w:val="28"/>
        </w:rPr>
        <w:t>Petersen</w:t>
      </w:r>
      <w:proofErr w:type="spellEnd"/>
      <w:r>
        <w:rPr>
          <w:sz w:val="28"/>
          <w:szCs w:val="28"/>
        </w:rPr>
        <w:t xml:space="preserve"> </w:t>
      </w:r>
      <w:r>
        <w:rPr>
          <w:i/>
          <w:sz w:val="28"/>
          <w:szCs w:val="28"/>
        </w:rPr>
        <w:t>Troy</w:t>
      </w:r>
      <w:r>
        <w:rPr>
          <w:sz w:val="28"/>
          <w:szCs w:val="28"/>
        </w:rPr>
        <w:t xml:space="preserve">, ed è apparsa nei film </w:t>
      </w:r>
      <w:r>
        <w:rPr>
          <w:i/>
          <w:sz w:val="28"/>
          <w:szCs w:val="28"/>
        </w:rPr>
        <w:t xml:space="preserve">National </w:t>
      </w:r>
      <w:proofErr w:type="spellStart"/>
      <w:r>
        <w:rPr>
          <w:i/>
          <w:sz w:val="28"/>
          <w:szCs w:val="28"/>
        </w:rPr>
        <w:t>Treasure</w:t>
      </w:r>
      <w:proofErr w:type="spellEnd"/>
      <w:r>
        <w:rPr>
          <w:i/>
          <w:sz w:val="28"/>
          <w:szCs w:val="28"/>
        </w:rPr>
        <w:t xml:space="preserve"> </w:t>
      </w:r>
      <w:r>
        <w:rPr>
          <w:sz w:val="28"/>
          <w:szCs w:val="28"/>
        </w:rPr>
        <w:t xml:space="preserve">con Nicolas Cage; </w:t>
      </w:r>
      <w:proofErr w:type="spellStart"/>
      <w:r>
        <w:rPr>
          <w:i/>
          <w:sz w:val="28"/>
          <w:szCs w:val="28"/>
        </w:rPr>
        <w:t>Joyeux</w:t>
      </w:r>
      <w:proofErr w:type="spellEnd"/>
      <w:r>
        <w:rPr>
          <w:i/>
          <w:sz w:val="28"/>
          <w:szCs w:val="28"/>
        </w:rPr>
        <w:t xml:space="preserve"> </w:t>
      </w:r>
      <w:proofErr w:type="spellStart"/>
      <w:r>
        <w:rPr>
          <w:i/>
          <w:sz w:val="28"/>
          <w:szCs w:val="28"/>
        </w:rPr>
        <w:t>Noël</w:t>
      </w:r>
      <w:proofErr w:type="spellEnd"/>
      <w:r>
        <w:rPr>
          <w:i/>
          <w:sz w:val="28"/>
          <w:szCs w:val="28"/>
        </w:rPr>
        <w:t xml:space="preserve"> – Una verità dimenticata dalla storia </w:t>
      </w:r>
      <w:r>
        <w:rPr>
          <w:sz w:val="28"/>
          <w:szCs w:val="28"/>
        </w:rPr>
        <w:t xml:space="preserve">di Christian </w:t>
      </w:r>
      <w:proofErr w:type="spellStart"/>
      <w:r>
        <w:rPr>
          <w:sz w:val="28"/>
          <w:szCs w:val="28"/>
        </w:rPr>
        <w:t>Carion</w:t>
      </w:r>
      <w:proofErr w:type="spellEnd"/>
      <w:r>
        <w:rPr>
          <w:sz w:val="28"/>
          <w:szCs w:val="28"/>
        </w:rPr>
        <w:t xml:space="preserve">; </w:t>
      </w:r>
      <w:r>
        <w:rPr>
          <w:i/>
          <w:sz w:val="28"/>
          <w:szCs w:val="28"/>
        </w:rPr>
        <w:t xml:space="preserve"> </w:t>
      </w:r>
      <w:proofErr w:type="spellStart"/>
      <w:r>
        <w:rPr>
          <w:i/>
          <w:sz w:val="28"/>
          <w:szCs w:val="28"/>
        </w:rPr>
        <w:t>Copying</w:t>
      </w:r>
      <w:proofErr w:type="spellEnd"/>
      <w:r>
        <w:rPr>
          <w:i/>
          <w:sz w:val="28"/>
          <w:szCs w:val="28"/>
        </w:rPr>
        <w:t xml:space="preserve"> Beethoven </w:t>
      </w:r>
      <w:r>
        <w:rPr>
          <w:sz w:val="28"/>
          <w:szCs w:val="28"/>
        </w:rPr>
        <w:t xml:space="preserve">con Ed Harris nei panni di Ludwig Van Beethoven; </w:t>
      </w:r>
      <w:r>
        <w:rPr>
          <w:i/>
          <w:sz w:val="28"/>
          <w:szCs w:val="28"/>
        </w:rPr>
        <w:t xml:space="preserve">The </w:t>
      </w:r>
      <w:proofErr w:type="spellStart"/>
      <w:r>
        <w:rPr>
          <w:i/>
          <w:sz w:val="28"/>
          <w:szCs w:val="28"/>
        </w:rPr>
        <w:t>Colour</w:t>
      </w:r>
      <w:proofErr w:type="spellEnd"/>
      <w:r>
        <w:rPr>
          <w:i/>
          <w:sz w:val="28"/>
          <w:szCs w:val="28"/>
        </w:rPr>
        <w:t xml:space="preserve"> of </w:t>
      </w:r>
      <w:proofErr w:type="spellStart"/>
      <w:r>
        <w:rPr>
          <w:i/>
          <w:sz w:val="28"/>
          <w:szCs w:val="28"/>
        </w:rPr>
        <w:t>Freedom</w:t>
      </w:r>
      <w:proofErr w:type="spellEnd"/>
      <w:r>
        <w:rPr>
          <w:i/>
          <w:sz w:val="28"/>
          <w:szCs w:val="28"/>
        </w:rPr>
        <w:t xml:space="preserve"> </w:t>
      </w:r>
      <w:r>
        <w:rPr>
          <w:sz w:val="28"/>
          <w:szCs w:val="28"/>
        </w:rPr>
        <w:t xml:space="preserve">di </w:t>
      </w:r>
      <w:proofErr w:type="spellStart"/>
      <w:r>
        <w:rPr>
          <w:sz w:val="28"/>
          <w:szCs w:val="28"/>
        </w:rPr>
        <w:t>Bille</w:t>
      </w:r>
      <w:proofErr w:type="spellEnd"/>
      <w:r>
        <w:rPr>
          <w:sz w:val="28"/>
          <w:szCs w:val="28"/>
        </w:rPr>
        <w:t xml:space="preserve"> August; </w:t>
      </w:r>
      <w:r>
        <w:rPr>
          <w:i/>
          <w:sz w:val="28"/>
          <w:szCs w:val="28"/>
        </w:rPr>
        <w:t xml:space="preserve">The </w:t>
      </w:r>
      <w:proofErr w:type="spellStart"/>
      <w:r>
        <w:rPr>
          <w:i/>
          <w:sz w:val="28"/>
          <w:szCs w:val="28"/>
        </w:rPr>
        <w:t>Hunting</w:t>
      </w:r>
      <w:proofErr w:type="spellEnd"/>
      <w:r>
        <w:rPr>
          <w:i/>
          <w:sz w:val="28"/>
          <w:szCs w:val="28"/>
        </w:rPr>
        <w:t xml:space="preserve"> Party </w:t>
      </w:r>
      <w:r>
        <w:rPr>
          <w:sz w:val="28"/>
          <w:szCs w:val="28"/>
        </w:rPr>
        <w:t xml:space="preserve">con Richard Gere; il sequel </w:t>
      </w:r>
      <w:r>
        <w:rPr>
          <w:i/>
          <w:sz w:val="28"/>
          <w:szCs w:val="28"/>
        </w:rPr>
        <w:t xml:space="preserve">National </w:t>
      </w:r>
      <w:proofErr w:type="spellStart"/>
      <w:r>
        <w:rPr>
          <w:i/>
          <w:sz w:val="28"/>
          <w:szCs w:val="28"/>
        </w:rPr>
        <w:t>Treasure</w:t>
      </w:r>
      <w:proofErr w:type="spellEnd"/>
      <w:r>
        <w:rPr>
          <w:i/>
          <w:sz w:val="28"/>
          <w:szCs w:val="28"/>
        </w:rPr>
        <w:t xml:space="preserve">: Book of </w:t>
      </w:r>
      <w:proofErr w:type="spellStart"/>
      <w:r>
        <w:rPr>
          <w:i/>
          <w:sz w:val="28"/>
          <w:szCs w:val="28"/>
        </w:rPr>
        <w:t>Secrets</w:t>
      </w:r>
      <w:proofErr w:type="spellEnd"/>
      <w:r>
        <w:rPr>
          <w:sz w:val="28"/>
          <w:szCs w:val="28"/>
        </w:rPr>
        <w:t xml:space="preserve">; </w:t>
      </w:r>
      <w:r>
        <w:rPr>
          <w:i/>
          <w:sz w:val="28"/>
          <w:szCs w:val="28"/>
        </w:rPr>
        <w:t>Pour elle</w:t>
      </w:r>
      <w:r>
        <w:rPr>
          <w:sz w:val="28"/>
          <w:szCs w:val="28"/>
        </w:rPr>
        <w:t>;</w:t>
      </w:r>
      <w:r>
        <w:rPr>
          <w:i/>
          <w:sz w:val="28"/>
          <w:szCs w:val="28"/>
        </w:rPr>
        <w:t xml:space="preserve"> Bastardi senza gloria </w:t>
      </w:r>
      <w:r>
        <w:rPr>
          <w:sz w:val="28"/>
          <w:szCs w:val="28"/>
        </w:rPr>
        <w:t xml:space="preserve">di Quentin Tarantino; </w:t>
      </w:r>
      <w:proofErr w:type="spellStart"/>
      <w:r>
        <w:rPr>
          <w:i/>
          <w:sz w:val="28"/>
          <w:szCs w:val="28"/>
        </w:rPr>
        <w:t>Mr</w:t>
      </w:r>
      <w:proofErr w:type="spellEnd"/>
      <w:r>
        <w:rPr>
          <w:i/>
          <w:sz w:val="28"/>
          <w:szCs w:val="28"/>
        </w:rPr>
        <w:t xml:space="preserve"> </w:t>
      </w:r>
      <w:proofErr w:type="spellStart"/>
      <w:r>
        <w:rPr>
          <w:i/>
          <w:sz w:val="28"/>
          <w:szCs w:val="28"/>
        </w:rPr>
        <w:t>Nobody</w:t>
      </w:r>
      <w:proofErr w:type="spellEnd"/>
      <w:r>
        <w:rPr>
          <w:i/>
          <w:sz w:val="28"/>
          <w:szCs w:val="28"/>
        </w:rPr>
        <w:t xml:space="preserve"> </w:t>
      </w:r>
      <w:r>
        <w:rPr>
          <w:sz w:val="28"/>
          <w:szCs w:val="28"/>
        </w:rPr>
        <w:t xml:space="preserve">di Jaco Van </w:t>
      </w:r>
      <w:proofErr w:type="spellStart"/>
      <w:r>
        <w:rPr>
          <w:sz w:val="28"/>
          <w:szCs w:val="28"/>
        </w:rPr>
        <w:t>Dormael</w:t>
      </w:r>
      <w:proofErr w:type="spellEnd"/>
      <w:r>
        <w:rPr>
          <w:sz w:val="28"/>
          <w:szCs w:val="28"/>
        </w:rPr>
        <w:t xml:space="preserve">; </w:t>
      </w:r>
      <w:proofErr w:type="spellStart"/>
      <w:r>
        <w:rPr>
          <w:i/>
          <w:sz w:val="28"/>
          <w:szCs w:val="28"/>
        </w:rPr>
        <w:t>Pieds</w:t>
      </w:r>
      <w:proofErr w:type="spellEnd"/>
      <w:r>
        <w:rPr>
          <w:i/>
          <w:sz w:val="28"/>
          <w:szCs w:val="28"/>
        </w:rPr>
        <w:t xml:space="preserve"> </w:t>
      </w:r>
      <w:proofErr w:type="spellStart"/>
      <w:r>
        <w:rPr>
          <w:i/>
          <w:sz w:val="28"/>
          <w:szCs w:val="28"/>
        </w:rPr>
        <w:t>nuds</w:t>
      </w:r>
      <w:proofErr w:type="spellEnd"/>
      <w:r>
        <w:rPr>
          <w:i/>
          <w:sz w:val="28"/>
          <w:szCs w:val="28"/>
        </w:rPr>
        <w:t xml:space="preserve"> </w:t>
      </w:r>
      <w:proofErr w:type="spellStart"/>
      <w:r>
        <w:rPr>
          <w:i/>
          <w:sz w:val="28"/>
          <w:szCs w:val="28"/>
        </w:rPr>
        <w:t>sur</w:t>
      </w:r>
      <w:proofErr w:type="spellEnd"/>
      <w:r>
        <w:rPr>
          <w:i/>
          <w:sz w:val="28"/>
          <w:szCs w:val="28"/>
        </w:rPr>
        <w:t xml:space="preserve"> le </w:t>
      </w:r>
      <w:proofErr w:type="spellStart"/>
      <w:r>
        <w:rPr>
          <w:i/>
          <w:sz w:val="28"/>
          <w:szCs w:val="28"/>
        </w:rPr>
        <w:t>limaces</w:t>
      </w:r>
      <w:proofErr w:type="spellEnd"/>
      <w:r>
        <w:rPr>
          <w:sz w:val="28"/>
          <w:szCs w:val="28"/>
        </w:rPr>
        <w:t>;</w:t>
      </w:r>
      <w:r>
        <w:rPr>
          <w:i/>
          <w:sz w:val="28"/>
          <w:szCs w:val="28"/>
        </w:rPr>
        <w:t xml:space="preserve"> </w:t>
      </w:r>
      <w:proofErr w:type="spellStart"/>
      <w:r>
        <w:rPr>
          <w:i/>
          <w:sz w:val="28"/>
          <w:szCs w:val="28"/>
        </w:rPr>
        <w:t>Inhale</w:t>
      </w:r>
      <w:proofErr w:type="spellEnd"/>
      <w:r>
        <w:rPr>
          <w:sz w:val="28"/>
          <w:szCs w:val="28"/>
        </w:rPr>
        <w:t>;</w:t>
      </w:r>
      <w:r>
        <w:rPr>
          <w:i/>
          <w:sz w:val="28"/>
          <w:szCs w:val="28"/>
        </w:rPr>
        <w:t xml:space="preserve"> </w:t>
      </w:r>
      <w:proofErr w:type="spellStart"/>
      <w:r>
        <w:rPr>
          <w:i/>
          <w:sz w:val="28"/>
          <w:szCs w:val="28"/>
        </w:rPr>
        <w:t>Unknown</w:t>
      </w:r>
      <w:proofErr w:type="spellEnd"/>
      <w:r>
        <w:rPr>
          <w:i/>
          <w:sz w:val="28"/>
          <w:szCs w:val="28"/>
        </w:rPr>
        <w:t xml:space="preserve"> </w:t>
      </w:r>
      <w:r>
        <w:rPr>
          <w:sz w:val="28"/>
          <w:szCs w:val="28"/>
        </w:rPr>
        <w:t xml:space="preserve">con </w:t>
      </w:r>
      <w:proofErr w:type="spellStart"/>
      <w:r>
        <w:rPr>
          <w:sz w:val="28"/>
          <w:szCs w:val="28"/>
        </w:rPr>
        <w:t>Liam</w:t>
      </w:r>
      <w:proofErr w:type="spellEnd"/>
      <w:r>
        <w:rPr>
          <w:sz w:val="28"/>
          <w:szCs w:val="28"/>
        </w:rPr>
        <w:t xml:space="preserve"> </w:t>
      </w:r>
      <w:proofErr w:type="spellStart"/>
      <w:r>
        <w:rPr>
          <w:sz w:val="28"/>
          <w:szCs w:val="28"/>
        </w:rPr>
        <w:t>Neeson</w:t>
      </w:r>
      <w:proofErr w:type="spellEnd"/>
      <w:r>
        <w:rPr>
          <w:sz w:val="28"/>
          <w:szCs w:val="28"/>
        </w:rPr>
        <w:t xml:space="preserve">; </w:t>
      </w:r>
      <w:r>
        <w:rPr>
          <w:i/>
          <w:sz w:val="28"/>
          <w:szCs w:val="28"/>
        </w:rPr>
        <w:t xml:space="preserve">L’affaire </w:t>
      </w:r>
      <w:proofErr w:type="spellStart"/>
      <w:r>
        <w:rPr>
          <w:i/>
          <w:sz w:val="28"/>
          <w:szCs w:val="28"/>
        </w:rPr>
        <w:t>Fairwell</w:t>
      </w:r>
      <w:proofErr w:type="spellEnd"/>
      <w:r>
        <w:rPr>
          <w:sz w:val="28"/>
          <w:szCs w:val="28"/>
        </w:rPr>
        <w:t>;</w:t>
      </w:r>
      <w:r>
        <w:rPr>
          <w:i/>
          <w:sz w:val="28"/>
          <w:szCs w:val="28"/>
        </w:rPr>
        <w:t xml:space="preserve"> Special </w:t>
      </w:r>
      <w:proofErr w:type="spellStart"/>
      <w:r>
        <w:rPr>
          <w:i/>
          <w:sz w:val="28"/>
          <w:szCs w:val="28"/>
        </w:rPr>
        <w:t>Forces</w:t>
      </w:r>
      <w:proofErr w:type="spellEnd"/>
      <w:r>
        <w:rPr>
          <w:i/>
          <w:sz w:val="28"/>
          <w:szCs w:val="28"/>
        </w:rPr>
        <w:t xml:space="preserve"> – Liberate gli ostaggi</w:t>
      </w:r>
      <w:r>
        <w:rPr>
          <w:sz w:val="28"/>
          <w:szCs w:val="28"/>
        </w:rPr>
        <w:t>;</w:t>
      </w:r>
      <w:r>
        <w:rPr>
          <w:i/>
          <w:sz w:val="28"/>
          <w:szCs w:val="28"/>
        </w:rPr>
        <w:t xml:space="preserve"> </w:t>
      </w:r>
      <w:proofErr w:type="spellStart"/>
      <w:r>
        <w:rPr>
          <w:i/>
          <w:sz w:val="28"/>
          <w:szCs w:val="28"/>
        </w:rPr>
        <w:t>Les</w:t>
      </w:r>
      <w:proofErr w:type="spellEnd"/>
      <w:r>
        <w:rPr>
          <w:i/>
          <w:sz w:val="28"/>
          <w:szCs w:val="28"/>
        </w:rPr>
        <w:t xml:space="preserve"> </w:t>
      </w:r>
      <w:proofErr w:type="spellStart"/>
      <w:r>
        <w:rPr>
          <w:i/>
          <w:sz w:val="28"/>
          <w:szCs w:val="28"/>
        </w:rPr>
        <w:t>adieux</w:t>
      </w:r>
      <w:proofErr w:type="spellEnd"/>
      <w:r>
        <w:rPr>
          <w:i/>
          <w:sz w:val="28"/>
          <w:szCs w:val="28"/>
        </w:rPr>
        <w:t xml:space="preserve"> à la </w:t>
      </w:r>
      <w:proofErr w:type="spellStart"/>
      <w:r>
        <w:rPr>
          <w:i/>
          <w:sz w:val="28"/>
          <w:szCs w:val="28"/>
        </w:rPr>
        <w:t>reine</w:t>
      </w:r>
      <w:proofErr w:type="spellEnd"/>
      <w:r>
        <w:rPr>
          <w:i/>
          <w:sz w:val="28"/>
          <w:szCs w:val="28"/>
        </w:rPr>
        <w:t xml:space="preserve"> </w:t>
      </w:r>
      <w:r>
        <w:rPr>
          <w:sz w:val="28"/>
          <w:szCs w:val="28"/>
        </w:rPr>
        <w:t xml:space="preserve">(nel ruolo di Maria Antonietta); </w:t>
      </w:r>
      <w:r>
        <w:rPr>
          <w:i/>
          <w:sz w:val="28"/>
          <w:szCs w:val="28"/>
        </w:rPr>
        <w:t xml:space="preserve">Un </w:t>
      </w:r>
      <w:proofErr w:type="spellStart"/>
      <w:r>
        <w:rPr>
          <w:i/>
          <w:sz w:val="28"/>
          <w:szCs w:val="28"/>
        </w:rPr>
        <w:t>plan</w:t>
      </w:r>
      <w:proofErr w:type="spellEnd"/>
      <w:r>
        <w:rPr>
          <w:i/>
          <w:sz w:val="28"/>
          <w:szCs w:val="28"/>
        </w:rPr>
        <w:t xml:space="preserve"> </w:t>
      </w:r>
      <w:proofErr w:type="spellStart"/>
      <w:r>
        <w:rPr>
          <w:i/>
          <w:sz w:val="28"/>
          <w:szCs w:val="28"/>
        </w:rPr>
        <w:t>parfait</w:t>
      </w:r>
      <w:proofErr w:type="spellEnd"/>
      <w:r>
        <w:rPr>
          <w:i/>
          <w:sz w:val="28"/>
          <w:szCs w:val="28"/>
        </w:rPr>
        <w:t xml:space="preserve"> </w:t>
      </w:r>
      <w:r>
        <w:rPr>
          <w:sz w:val="28"/>
          <w:szCs w:val="28"/>
        </w:rPr>
        <w:t xml:space="preserve">con </w:t>
      </w:r>
      <w:proofErr w:type="spellStart"/>
      <w:r>
        <w:rPr>
          <w:sz w:val="28"/>
          <w:szCs w:val="28"/>
        </w:rPr>
        <w:t>Dany</w:t>
      </w:r>
      <w:proofErr w:type="spellEnd"/>
      <w:r>
        <w:rPr>
          <w:sz w:val="28"/>
          <w:szCs w:val="28"/>
        </w:rPr>
        <w:t xml:space="preserve"> </w:t>
      </w:r>
      <w:proofErr w:type="spellStart"/>
      <w:r>
        <w:rPr>
          <w:sz w:val="28"/>
          <w:szCs w:val="28"/>
        </w:rPr>
        <w:t>Boon</w:t>
      </w:r>
      <w:proofErr w:type="spellEnd"/>
      <w:r>
        <w:rPr>
          <w:sz w:val="28"/>
          <w:szCs w:val="28"/>
        </w:rPr>
        <w:t xml:space="preserve">; </w:t>
      </w:r>
      <w:r>
        <w:rPr>
          <w:i/>
          <w:sz w:val="28"/>
          <w:szCs w:val="28"/>
        </w:rPr>
        <w:t xml:space="preserve">The Host </w:t>
      </w:r>
      <w:r>
        <w:rPr>
          <w:sz w:val="28"/>
          <w:szCs w:val="28"/>
        </w:rPr>
        <w:t xml:space="preserve">di Andrew Niccol; </w:t>
      </w:r>
      <w:r>
        <w:rPr>
          <w:i/>
          <w:sz w:val="28"/>
          <w:szCs w:val="28"/>
        </w:rPr>
        <w:t>Tutto sua madre</w:t>
      </w:r>
      <w:r>
        <w:rPr>
          <w:sz w:val="28"/>
          <w:szCs w:val="28"/>
        </w:rPr>
        <w:t>;</w:t>
      </w:r>
      <w:r>
        <w:rPr>
          <w:i/>
          <w:sz w:val="28"/>
          <w:szCs w:val="28"/>
        </w:rPr>
        <w:t xml:space="preserve"> The </w:t>
      </w:r>
      <w:proofErr w:type="spellStart"/>
      <w:r>
        <w:rPr>
          <w:i/>
          <w:sz w:val="28"/>
          <w:szCs w:val="28"/>
        </w:rPr>
        <w:t>Better</w:t>
      </w:r>
      <w:proofErr w:type="spellEnd"/>
      <w:r>
        <w:rPr>
          <w:i/>
          <w:sz w:val="28"/>
          <w:szCs w:val="28"/>
        </w:rPr>
        <w:t xml:space="preserve"> </w:t>
      </w:r>
      <w:proofErr w:type="spellStart"/>
      <w:r>
        <w:rPr>
          <w:i/>
          <w:sz w:val="28"/>
          <w:szCs w:val="28"/>
        </w:rPr>
        <w:t>Angels</w:t>
      </w:r>
      <w:proofErr w:type="spellEnd"/>
      <w:r>
        <w:rPr>
          <w:sz w:val="28"/>
          <w:szCs w:val="28"/>
        </w:rPr>
        <w:t xml:space="preserve">; </w:t>
      </w:r>
      <w:r>
        <w:rPr>
          <w:i/>
          <w:sz w:val="28"/>
          <w:szCs w:val="28"/>
        </w:rPr>
        <w:t>Maryland</w:t>
      </w:r>
      <w:r>
        <w:rPr>
          <w:sz w:val="28"/>
          <w:szCs w:val="28"/>
        </w:rPr>
        <w:t xml:space="preserve">; </w:t>
      </w:r>
      <w:r>
        <w:rPr>
          <w:i/>
          <w:sz w:val="28"/>
          <w:szCs w:val="28"/>
        </w:rPr>
        <w:t xml:space="preserve"> </w:t>
      </w:r>
      <w:proofErr w:type="spellStart"/>
      <w:r>
        <w:rPr>
          <w:i/>
          <w:sz w:val="28"/>
          <w:szCs w:val="28"/>
        </w:rPr>
        <w:t>Sky</w:t>
      </w:r>
      <w:proofErr w:type="spellEnd"/>
      <w:r>
        <w:rPr>
          <w:sz w:val="28"/>
          <w:szCs w:val="28"/>
        </w:rPr>
        <w:t>;</w:t>
      </w:r>
      <w:r>
        <w:rPr>
          <w:i/>
          <w:sz w:val="28"/>
          <w:szCs w:val="28"/>
        </w:rPr>
        <w:t xml:space="preserve"> Padri e figlie </w:t>
      </w:r>
      <w:r>
        <w:rPr>
          <w:sz w:val="28"/>
          <w:szCs w:val="28"/>
        </w:rPr>
        <w:t xml:space="preserve">con Russell </w:t>
      </w:r>
      <w:proofErr w:type="spellStart"/>
      <w:r>
        <w:rPr>
          <w:sz w:val="28"/>
          <w:szCs w:val="28"/>
        </w:rPr>
        <w:t>Crowe</w:t>
      </w:r>
      <w:proofErr w:type="spellEnd"/>
      <w:r>
        <w:rPr>
          <w:sz w:val="28"/>
          <w:szCs w:val="28"/>
        </w:rPr>
        <w:t xml:space="preserve">; e </w:t>
      </w:r>
      <w:r>
        <w:rPr>
          <w:i/>
          <w:sz w:val="28"/>
          <w:szCs w:val="28"/>
        </w:rPr>
        <w:t xml:space="preserve">The </w:t>
      </w:r>
      <w:proofErr w:type="spellStart"/>
      <w:r>
        <w:rPr>
          <w:i/>
          <w:sz w:val="28"/>
          <w:szCs w:val="28"/>
        </w:rPr>
        <w:t>Infiltrator</w:t>
      </w:r>
      <w:proofErr w:type="spellEnd"/>
      <w:r>
        <w:rPr>
          <w:i/>
          <w:sz w:val="28"/>
          <w:szCs w:val="28"/>
        </w:rPr>
        <w:t xml:space="preserve"> </w:t>
      </w:r>
      <w:r>
        <w:rPr>
          <w:sz w:val="28"/>
          <w:szCs w:val="28"/>
        </w:rPr>
        <w:t xml:space="preserve">con Bryan </w:t>
      </w:r>
      <w:proofErr w:type="spellStart"/>
      <w:r>
        <w:rPr>
          <w:sz w:val="28"/>
          <w:szCs w:val="28"/>
        </w:rPr>
        <w:t>Cranston</w:t>
      </w:r>
      <w:proofErr w:type="spellEnd"/>
      <w:r>
        <w:rPr>
          <w:sz w:val="28"/>
          <w:szCs w:val="28"/>
        </w:rPr>
        <w:t xml:space="preserve">. Presto la vedremo accanto a Catherine Deneuve in </w:t>
      </w:r>
      <w:r>
        <w:rPr>
          <w:i/>
          <w:sz w:val="28"/>
          <w:szCs w:val="28"/>
        </w:rPr>
        <w:t xml:space="preserve">Tout </w:t>
      </w:r>
      <w:proofErr w:type="spellStart"/>
      <w:r>
        <w:rPr>
          <w:i/>
          <w:sz w:val="28"/>
          <w:szCs w:val="28"/>
        </w:rPr>
        <w:t>nous</w:t>
      </w:r>
      <w:proofErr w:type="spellEnd"/>
      <w:r>
        <w:rPr>
          <w:i/>
          <w:sz w:val="28"/>
          <w:szCs w:val="28"/>
        </w:rPr>
        <w:t xml:space="preserve"> </w:t>
      </w:r>
      <w:proofErr w:type="spellStart"/>
      <w:r>
        <w:rPr>
          <w:i/>
          <w:sz w:val="28"/>
          <w:szCs w:val="28"/>
        </w:rPr>
        <w:t>sépare</w:t>
      </w:r>
      <w:proofErr w:type="spellEnd"/>
      <w:r>
        <w:rPr>
          <w:i/>
          <w:sz w:val="28"/>
          <w:szCs w:val="28"/>
        </w:rPr>
        <w:t>.</w:t>
      </w:r>
    </w:p>
    <w:p w14:paraId="254DC815" w14:textId="77777777" w:rsidR="00DB73A3" w:rsidRDefault="005E279E" w:rsidP="000740AF">
      <w:pPr>
        <w:spacing w:after="120"/>
        <w:jc w:val="both"/>
        <w:rPr>
          <w:sz w:val="28"/>
          <w:szCs w:val="28"/>
        </w:rPr>
      </w:pPr>
      <w:r>
        <w:rPr>
          <w:sz w:val="28"/>
          <w:szCs w:val="28"/>
        </w:rPr>
        <w:t xml:space="preserve">Per la televisione, ha interpretato la fortunata serie tv </w:t>
      </w:r>
      <w:r>
        <w:rPr>
          <w:i/>
          <w:sz w:val="28"/>
          <w:szCs w:val="28"/>
        </w:rPr>
        <w:t xml:space="preserve">The Bridge </w:t>
      </w:r>
      <w:r>
        <w:rPr>
          <w:sz w:val="28"/>
          <w:szCs w:val="28"/>
        </w:rPr>
        <w:t xml:space="preserve">(2013 - 2014). </w:t>
      </w:r>
    </w:p>
    <w:p w14:paraId="3401920A" w14:textId="77777777" w:rsidR="00DB73A3" w:rsidRDefault="005E279E" w:rsidP="000740AF">
      <w:pPr>
        <w:spacing w:after="120"/>
        <w:jc w:val="both"/>
        <w:rPr>
          <w:sz w:val="28"/>
          <w:szCs w:val="28"/>
        </w:rPr>
      </w:pPr>
      <w:r>
        <w:rPr>
          <w:sz w:val="28"/>
          <w:szCs w:val="28"/>
        </w:rPr>
        <w:t xml:space="preserve">Nel 2003, la Kruger ha vinto il Trofeo </w:t>
      </w:r>
      <w:proofErr w:type="spellStart"/>
      <w:r>
        <w:rPr>
          <w:sz w:val="28"/>
          <w:szCs w:val="28"/>
        </w:rPr>
        <w:t>Chopard</w:t>
      </w:r>
      <w:proofErr w:type="spellEnd"/>
      <w:r>
        <w:rPr>
          <w:sz w:val="28"/>
          <w:szCs w:val="28"/>
        </w:rPr>
        <w:t xml:space="preserve"> come Rivelazione femminile dell’anno, al Festival di Cannes. Nel 2010, ha vinto il premio tedesco </w:t>
      </w:r>
      <w:proofErr w:type="spellStart"/>
      <w:r>
        <w:rPr>
          <w:sz w:val="28"/>
          <w:szCs w:val="28"/>
        </w:rPr>
        <w:t>Goldene</w:t>
      </w:r>
      <w:proofErr w:type="spellEnd"/>
      <w:r>
        <w:rPr>
          <w:sz w:val="28"/>
          <w:szCs w:val="28"/>
        </w:rPr>
        <w:t xml:space="preserve"> </w:t>
      </w:r>
      <w:proofErr w:type="spellStart"/>
      <w:r>
        <w:rPr>
          <w:sz w:val="28"/>
          <w:szCs w:val="28"/>
        </w:rPr>
        <w:t>Kamera</w:t>
      </w:r>
      <w:proofErr w:type="spellEnd"/>
      <w:r>
        <w:rPr>
          <w:sz w:val="28"/>
          <w:szCs w:val="28"/>
        </w:rPr>
        <w:t xml:space="preserve"> come Miglior attrice internazionale per il suo ruolo in </w:t>
      </w:r>
      <w:r>
        <w:rPr>
          <w:i/>
          <w:sz w:val="28"/>
          <w:szCs w:val="28"/>
        </w:rPr>
        <w:t xml:space="preserve">Bastardi senza gloria, </w:t>
      </w:r>
      <w:r>
        <w:rPr>
          <w:sz w:val="28"/>
          <w:szCs w:val="28"/>
        </w:rPr>
        <w:t xml:space="preserve">per cui è stata anche candidata a uno Screen Actors </w:t>
      </w:r>
      <w:proofErr w:type="spellStart"/>
      <w:r>
        <w:rPr>
          <w:sz w:val="28"/>
          <w:szCs w:val="28"/>
        </w:rPr>
        <w:t>Guild</w:t>
      </w:r>
      <w:proofErr w:type="spellEnd"/>
      <w:r>
        <w:rPr>
          <w:sz w:val="28"/>
          <w:szCs w:val="28"/>
        </w:rPr>
        <w:t xml:space="preserve"> Award come Miglior attrice non protagonista, vincendone uno per il Miglior cast insieme agli altri attori.</w:t>
      </w:r>
    </w:p>
    <w:p w14:paraId="3B4C5D41" w14:textId="77777777" w:rsidR="00DB73A3" w:rsidRDefault="005E279E" w:rsidP="000740AF">
      <w:pPr>
        <w:spacing w:after="120"/>
        <w:jc w:val="both"/>
        <w:rPr>
          <w:i/>
          <w:sz w:val="28"/>
          <w:szCs w:val="28"/>
        </w:rPr>
      </w:pPr>
      <w:r>
        <w:rPr>
          <w:sz w:val="28"/>
          <w:szCs w:val="28"/>
        </w:rPr>
        <w:t xml:space="preserve">Nel 2013 ha vinto uno </w:t>
      </w:r>
      <w:proofErr w:type="spellStart"/>
      <w:r>
        <w:rPr>
          <w:sz w:val="28"/>
          <w:szCs w:val="28"/>
        </w:rPr>
        <w:t>Jupiter</w:t>
      </w:r>
      <w:proofErr w:type="spellEnd"/>
      <w:r>
        <w:rPr>
          <w:sz w:val="28"/>
          <w:szCs w:val="28"/>
        </w:rPr>
        <w:t xml:space="preserve"> Award (premio tedesco del pubblico) come Miglior attrice internazionale per </w:t>
      </w:r>
      <w:proofErr w:type="spellStart"/>
      <w:r>
        <w:rPr>
          <w:i/>
          <w:sz w:val="28"/>
          <w:szCs w:val="28"/>
        </w:rPr>
        <w:t>Les</w:t>
      </w:r>
      <w:proofErr w:type="spellEnd"/>
      <w:r>
        <w:rPr>
          <w:i/>
          <w:sz w:val="28"/>
          <w:szCs w:val="28"/>
        </w:rPr>
        <w:t xml:space="preserve"> </w:t>
      </w:r>
      <w:proofErr w:type="spellStart"/>
      <w:r>
        <w:rPr>
          <w:i/>
          <w:sz w:val="28"/>
          <w:szCs w:val="28"/>
        </w:rPr>
        <w:t>adieux</w:t>
      </w:r>
      <w:proofErr w:type="spellEnd"/>
      <w:r>
        <w:rPr>
          <w:i/>
          <w:sz w:val="28"/>
          <w:szCs w:val="28"/>
        </w:rPr>
        <w:t xml:space="preserve"> à la </w:t>
      </w:r>
      <w:proofErr w:type="spellStart"/>
      <w:r>
        <w:rPr>
          <w:i/>
          <w:sz w:val="28"/>
          <w:szCs w:val="28"/>
        </w:rPr>
        <w:t>reine</w:t>
      </w:r>
      <w:proofErr w:type="spellEnd"/>
      <w:r>
        <w:rPr>
          <w:i/>
          <w:sz w:val="28"/>
          <w:szCs w:val="28"/>
        </w:rPr>
        <w:t>.</w:t>
      </w:r>
    </w:p>
    <w:p w14:paraId="7BA2555C" w14:textId="77777777" w:rsidR="00DB73A3" w:rsidRDefault="005E279E" w:rsidP="000740AF">
      <w:pPr>
        <w:spacing w:after="120"/>
        <w:jc w:val="both"/>
        <w:rPr>
          <w:sz w:val="28"/>
          <w:szCs w:val="28"/>
        </w:rPr>
      </w:pPr>
      <w:r>
        <w:rPr>
          <w:sz w:val="28"/>
          <w:szCs w:val="28"/>
        </w:rPr>
        <w:lastRenderedPageBreak/>
        <w:t>Per questo film ha vinto il premio per la Migliore Interpretazione Femminile al Festival di Cannes 2017.</w:t>
      </w:r>
    </w:p>
    <w:p w14:paraId="1DB1A6F5" w14:textId="77777777" w:rsidR="00DB73A3" w:rsidRDefault="00DB73A3" w:rsidP="000740AF">
      <w:pPr>
        <w:spacing w:after="120"/>
        <w:jc w:val="both"/>
        <w:rPr>
          <w:sz w:val="28"/>
          <w:szCs w:val="28"/>
        </w:rPr>
      </w:pPr>
    </w:p>
    <w:p w14:paraId="435EB449" w14:textId="77777777" w:rsidR="00DB73A3" w:rsidRDefault="00DB73A3" w:rsidP="000740AF">
      <w:pPr>
        <w:spacing w:after="120"/>
        <w:jc w:val="both"/>
        <w:rPr>
          <w:sz w:val="28"/>
          <w:szCs w:val="28"/>
        </w:rPr>
      </w:pPr>
    </w:p>
    <w:p w14:paraId="23371F9A" w14:textId="77777777" w:rsidR="00DB73A3" w:rsidRDefault="00DB73A3" w:rsidP="000740AF">
      <w:pPr>
        <w:spacing w:after="120"/>
        <w:jc w:val="both"/>
        <w:rPr>
          <w:sz w:val="28"/>
          <w:szCs w:val="28"/>
        </w:rPr>
      </w:pPr>
    </w:p>
    <w:p w14:paraId="14C40A93" w14:textId="77777777" w:rsidR="00DB73A3" w:rsidRDefault="00DB73A3" w:rsidP="000740AF">
      <w:pPr>
        <w:spacing w:after="120"/>
        <w:jc w:val="both"/>
        <w:rPr>
          <w:sz w:val="28"/>
          <w:szCs w:val="28"/>
        </w:rPr>
      </w:pPr>
    </w:p>
    <w:p w14:paraId="3FD662A6" w14:textId="77777777" w:rsidR="00DB73A3" w:rsidRDefault="00DB73A3" w:rsidP="000740AF">
      <w:pPr>
        <w:spacing w:after="120"/>
        <w:jc w:val="both"/>
        <w:rPr>
          <w:sz w:val="28"/>
          <w:szCs w:val="28"/>
        </w:rPr>
      </w:pPr>
    </w:p>
    <w:p w14:paraId="1E934B74" w14:textId="77777777" w:rsidR="00DB73A3" w:rsidRDefault="00DB73A3" w:rsidP="000740AF">
      <w:pPr>
        <w:spacing w:after="120"/>
        <w:jc w:val="both"/>
        <w:rPr>
          <w:sz w:val="28"/>
          <w:szCs w:val="28"/>
        </w:rPr>
      </w:pPr>
    </w:p>
    <w:p w14:paraId="13C2701E" w14:textId="77777777" w:rsidR="00DB73A3" w:rsidRDefault="00DB73A3" w:rsidP="000740AF">
      <w:pPr>
        <w:spacing w:after="120"/>
        <w:jc w:val="both"/>
        <w:rPr>
          <w:sz w:val="28"/>
          <w:szCs w:val="28"/>
        </w:rPr>
      </w:pPr>
    </w:p>
    <w:p w14:paraId="2553F39C" w14:textId="77777777" w:rsidR="00DB73A3" w:rsidRDefault="00DB73A3" w:rsidP="000740AF">
      <w:pPr>
        <w:spacing w:after="120"/>
        <w:jc w:val="both"/>
        <w:rPr>
          <w:sz w:val="28"/>
          <w:szCs w:val="28"/>
        </w:rPr>
      </w:pPr>
    </w:p>
    <w:p w14:paraId="20B570CE" w14:textId="77777777" w:rsidR="00DB73A3" w:rsidRDefault="00DB73A3" w:rsidP="000740AF">
      <w:pPr>
        <w:spacing w:after="120"/>
        <w:jc w:val="both"/>
        <w:rPr>
          <w:sz w:val="28"/>
          <w:szCs w:val="28"/>
        </w:rPr>
      </w:pPr>
    </w:p>
    <w:p w14:paraId="6BB54D19" w14:textId="77777777" w:rsidR="00DB73A3" w:rsidRDefault="00DB73A3" w:rsidP="000740AF">
      <w:pPr>
        <w:spacing w:after="120"/>
        <w:jc w:val="both"/>
        <w:rPr>
          <w:sz w:val="28"/>
          <w:szCs w:val="28"/>
        </w:rPr>
      </w:pPr>
    </w:p>
    <w:p w14:paraId="255BB61D" w14:textId="77777777" w:rsidR="00DB73A3" w:rsidRDefault="00DB73A3" w:rsidP="000740AF">
      <w:pPr>
        <w:spacing w:after="120"/>
        <w:jc w:val="both"/>
        <w:rPr>
          <w:sz w:val="28"/>
          <w:szCs w:val="28"/>
        </w:rPr>
      </w:pPr>
    </w:p>
    <w:p w14:paraId="4A663E17" w14:textId="77777777" w:rsidR="00DB73A3" w:rsidRDefault="00DB73A3" w:rsidP="000740AF">
      <w:pPr>
        <w:spacing w:after="120"/>
        <w:jc w:val="both"/>
        <w:rPr>
          <w:sz w:val="28"/>
          <w:szCs w:val="28"/>
        </w:rPr>
      </w:pPr>
    </w:p>
    <w:p w14:paraId="4F68E41A" w14:textId="77777777" w:rsidR="00DB73A3" w:rsidRDefault="00DB73A3" w:rsidP="000740AF">
      <w:pPr>
        <w:spacing w:after="120"/>
        <w:jc w:val="both"/>
        <w:rPr>
          <w:sz w:val="28"/>
          <w:szCs w:val="28"/>
        </w:rPr>
      </w:pPr>
    </w:p>
    <w:p w14:paraId="06039AEE" w14:textId="77777777" w:rsidR="00DB73A3" w:rsidRDefault="00DB73A3" w:rsidP="000740AF">
      <w:pPr>
        <w:spacing w:after="120"/>
        <w:jc w:val="both"/>
        <w:rPr>
          <w:sz w:val="28"/>
          <w:szCs w:val="28"/>
        </w:rPr>
      </w:pPr>
    </w:p>
    <w:p w14:paraId="535B5C00" w14:textId="77777777" w:rsidR="00DB73A3" w:rsidRDefault="00DB73A3" w:rsidP="000740AF">
      <w:pPr>
        <w:spacing w:after="120"/>
        <w:jc w:val="both"/>
        <w:rPr>
          <w:sz w:val="28"/>
          <w:szCs w:val="28"/>
        </w:rPr>
      </w:pPr>
    </w:p>
    <w:p w14:paraId="72E54709" w14:textId="77777777" w:rsidR="00DB73A3" w:rsidRDefault="00DB73A3" w:rsidP="000740AF">
      <w:pPr>
        <w:spacing w:after="120"/>
        <w:jc w:val="both"/>
        <w:rPr>
          <w:sz w:val="28"/>
          <w:szCs w:val="28"/>
        </w:rPr>
      </w:pPr>
    </w:p>
    <w:p w14:paraId="60E318B5" w14:textId="77777777" w:rsidR="00DB73A3" w:rsidRDefault="00DB73A3" w:rsidP="000740AF">
      <w:pPr>
        <w:spacing w:after="120"/>
        <w:jc w:val="both"/>
        <w:rPr>
          <w:sz w:val="28"/>
          <w:szCs w:val="28"/>
        </w:rPr>
      </w:pPr>
    </w:p>
    <w:p w14:paraId="0337BC16" w14:textId="77777777" w:rsidR="00DB73A3" w:rsidRDefault="00DB73A3" w:rsidP="000740AF">
      <w:pPr>
        <w:spacing w:after="120"/>
        <w:jc w:val="both"/>
        <w:rPr>
          <w:sz w:val="28"/>
          <w:szCs w:val="28"/>
        </w:rPr>
      </w:pPr>
    </w:p>
    <w:p w14:paraId="0C3753CA" w14:textId="77777777" w:rsidR="00DB73A3" w:rsidRDefault="00DB73A3" w:rsidP="000740AF">
      <w:pPr>
        <w:spacing w:after="120"/>
        <w:jc w:val="both"/>
        <w:rPr>
          <w:sz w:val="28"/>
          <w:szCs w:val="28"/>
        </w:rPr>
      </w:pPr>
    </w:p>
    <w:p w14:paraId="41961DEA" w14:textId="77777777" w:rsidR="00DB73A3" w:rsidRDefault="00DB73A3" w:rsidP="000740AF">
      <w:pPr>
        <w:spacing w:after="120"/>
        <w:jc w:val="both"/>
        <w:rPr>
          <w:sz w:val="28"/>
          <w:szCs w:val="28"/>
        </w:rPr>
      </w:pPr>
    </w:p>
    <w:p w14:paraId="370666F3" w14:textId="77777777" w:rsidR="00DB73A3" w:rsidRDefault="00DB73A3" w:rsidP="000740AF">
      <w:pPr>
        <w:spacing w:after="120"/>
        <w:jc w:val="both"/>
        <w:rPr>
          <w:sz w:val="28"/>
          <w:szCs w:val="28"/>
        </w:rPr>
      </w:pPr>
    </w:p>
    <w:p w14:paraId="0BA857BD" w14:textId="77777777" w:rsidR="00DB73A3" w:rsidRDefault="00DB73A3" w:rsidP="000740AF">
      <w:pPr>
        <w:spacing w:after="120"/>
        <w:jc w:val="both"/>
        <w:rPr>
          <w:sz w:val="28"/>
          <w:szCs w:val="28"/>
        </w:rPr>
      </w:pPr>
    </w:p>
    <w:p w14:paraId="543AB0DF" w14:textId="77777777" w:rsidR="00DB73A3" w:rsidRDefault="00DB73A3" w:rsidP="000740AF">
      <w:pPr>
        <w:spacing w:after="120"/>
        <w:jc w:val="both"/>
        <w:rPr>
          <w:sz w:val="28"/>
          <w:szCs w:val="28"/>
        </w:rPr>
      </w:pPr>
    </w:p>
    <w:p w14:paraId="6AA0323A" w14:textId="77777777" w:rsidR="00DB73A3" w:rsidRDefault="00DB73A3" w:rsidP="000740AF">
      <w:pPr>
        <w:spacing w:after="120"/>
        <w:jc w:val="both"/>
        <w:rPr>
          <w:sz w:val="28"/>
          <w:szCs w:val="28"/>
        </w:rPr>
      </w:pPr>
    </w:p>
    <w:p w14:paraId="1EB3C565" w14:textId="77777777" w:rsidR="00DB73A3" w:rsidRDefault="00DB73A3" w:rsidP="000740AF">
      <w:pPr>
        <w:spacing w:after="120"/>
        <w:jc w:val="both"/>
        <w:rPr>
          <w:sz w:val="28"/>
          <w:szCs w:val="28"/>
        </w:rPr>
      </w:pPr>
    </w:p>
    <w:p w14:paraId="71A883DD" w14:textId="77777777" w:rsidR="00DB73A3" w:rsidRDefault="00DB73A3" w:rsidP="000740AF">
      <w:pPr>
        <w:spacing w:after="120"/>
        <w:jc w:val="both"/>
        <w:rPr>
          <w:sz w:val="28"/>
          <w:szCs w:val="28"/>
        </w:rPr>
      </w:pPr>
    </w:p>
    <w:p w14:paraId="68D79CC2" w14:textId="77777777" w:rsidR="00DB73A3" w:rsidRDefault="00DB73A3" w:rsidP="000740AF">
      <w:pPr>
        <w:spacing w:after="120"/>
        <w:jc w:val="both"/>
        <w:rPr>
          <w:sz w:val="28"/>
          <w:szCs w:val="28"/>
        </w:rPr>
      </w:pPr>
    </w:p>
    <w:p w14:paraId="32A5B8D6" w14:textId="77777777" w:rsidR="00DB73A3" w:rsidRDefault="005E279E" w:rsidP="000740AF">
      <w:pPr>
        <w:spacing w:after="120"/>
        <w:jc w:val="both"/>
        <w:rPr>
          <w:b/>
          <w:sz w:val="28"/>
          <w:szCs w:val="28"/>
        </w:rPr>
      </w:pPr>
      <w:r>
        <w:rPr>
          <w:b/>
          <w:sz w:val="28"/>
          <w:szCs w:val="28"/>
        </w:rPr>
        <w:lastRenderedPageBreak/>
        <w:t>FATIH AKIN (regia e sceneggiatura)</w:t>
      </w:r>
    </w:p>
    <w:p w14:paraId="1AB0B4F9" w14:textId="77777777" w:rsidR="00DB73A3" w:rsidRDefault="005E279E" w:rsidP="000740AF">
      <w:pPr>
        <w:spacing w:after="120"/>
        <w:jc w:val="both"/>
        <w:rPr>
          <w:sz w:val="28"/>
          <w:szCs w:val="28"/>
        </w:rPr>
      </w:pPr>
      <w:proofErr w:type="spellStart"/>
      <w:r>
        <w:rPr>
          <w:sz w:val="28"/>
          <w:szCs w:val="28"/>
        </w:rPr>
        <w:t>Fatih</w:t>
      </w:r>
      <w:proofErr w:type="spellEnd"/>
      <w:r>
        <w:rPr>
          <w:sz w:val="28"/>
          <w:szCs w:val="28"/>
        </w:rPr>
        <w:t xml:space="preserve"> </w:t>
      </w:r>
      <w:proofErr w:type="spellStart"/>
      <w:r>
        <w:rPr>
          <w:sz w:val="28"/>
          <w:szCs w:val="28"/>
        </w:rPr>
        <w:t>Akin</w:t>
      </w:r>
      <w:proofErr w:type="spellEnd"/>
      <w:r>
        <w:rPr>
          <w:sz w:val="28"/>
          <w:szCs w:val="28"/>
        </w:rPr>
        <w:t xml:space="preserve"> è nato nel 1973 ad Amburgo, in Germania, da genitori turchi immigrati. Ha studiato all’Accademia di Belle Arti.</w:t>
      </w:r>
    </w:p>
    <w:p w14:paraId="081B7606" w14:textId="77777777" w:rsidR="00DB73A3" w:rsidRDefault="005E279E" w:rsidP="000740AF">
      <w:pPr>
        <w:spacing w:after="120"/>
        <w:jc w:val="both"/>
        <w:rPr>
          <w:sz w:val="28"/>
          <w:szCs w:val="28"/>
        </w:rPr>
      </w:pPr>
      <w:r>
        <w:rPr>
          <w:sz w:val="28"/>
          <w:szCs w:val="28"/>
        </w:rPr>
        <w:t xml:space="preserve">Dopo due cortometraggi, nel 1998 ha diretto il suo primo lungometraggio, </w:t>
      </w:r>
      <w:r>
        <w:rPr>
          <w:i/>
          <w:sz w:val="28"/>
          <w:szCs w:val="28"/>
        </w:rPr>
        <w:t>Short Sharp Shock</w:t>
      </w:r>
      <w:r>
        <w:rPr>
          <w:sz w:val="28"/>
          <w:szCs w:val="28"/>
        </w:rPr>
        <w:t xml:space="preserve">, a cui sono seguiti il road movie </w:t>
      </w:r>
      <w:r>
        <w:rPr>
          <w:i/>
          <w:sz w:val="28"/>
          <w:szCs w:val="28"/>
        </w:rPr>
        <w:t xml:space="preserve">Im </w:t>
      </w:r>
      <w:proofErr w:type="spellStart"/>
      <w:r>
        <w:rPr>
          <w:i/>
          <w:sz w:val="28"/>
          <w:szCs w:val="28"/>
        </w:rPr>
        <w:t>juli</w:t>
      </w:r>
      <w:proofErr w:type="spellEnd"/>
      <w:r>
        <w:rPr>
          <w:i/>
          <w:sz w:val="28"/>
          <w:szCs w:val="28"/>
        </w:rPr>
        <w:t xml:space="preserve"> </w:t>
      </w:r>
      <w:r>
        <w:rPr>
          <w:sz w:val="28"/>
          <w:szCs w:val="28"/>
        </w:rPr>
        <w:t xml:space="preserve">con Moritz </w:t>
      </w:r>
      <w:proofErr w:type="spellStart"/>
      <w:r>
        <w:rPr>
          <w:sz w:val="28"/>
          <w:szCs w:val="28"/>
        </w:rPr>
        <w:t>Bleibtreu</w:t>
      </w:r>
      <w:proofErr w:type="spellEnd"/>
      <w:r>
        <w:rPr>
          <w:sz w:val="28"/>
          <w:szCs w:val="28"/>
        </w:rPr>
        <w:t xml:space="preserve"> e Christiane Paul, e il documentario </w:t>
      </w:r>
      <w:proofErr w:type="spellStart"/>
      <w:r>
        <w:rPr>
          <w:i/>
          <w:sz w:val="28"/>
          <w:szCs w:val="28"/>
        </w:rPr>
        <w:t>Denk</w:t>
      </w:r>
      <w:proofErr w:type="spellEnd"/>
      <w:r>
        <w:rPr>
          <w:i/>
          <w:sz w:val="28"/>
          <w:szCs w:val="28"/>
        </w:rPr>
        <w:t xml:space="preserve"> </w:t>
      </w:r>
      <w:proofErr w:type="spellStart"/>
      <w:r>
        <w:rPr>
          <w:i/>
          <w:sz w:val="28"/>
          <w:szCs w:val="28"/>
        </w:rPr>
        <w:t>ich</w:t>
      </w:r>
      <w:proofErr w:type="spellEnd"/>
      <w:r>
        <w:rPr>
          <w:i/>
          <w:sz w:val="28"/>
          <w:szCs w:val="28"/>
        </w:rPr>
        <w:t xml:space="preserve"> an </w:t>
      </w:r>
      <w:proofErr w:type="spellStart"/>
      <w:r>
        <w:rPr>
          <w:i/>
          <w:sz w:val="28"/>
          <w:szCs w:val="28"/>
        </w:rPr>
        <w:t>Deutschland</w:t>
      </w:r>
      <w:proofErr w:type="spellEnd"/>
      <w:r>
        <w:rPr>
          <w:i/>
          <w:sz w:val="28"/>
          <w:szCs w:val="28"/>
        </w:rPr>
        <w:t xml:space="preserve"> - </w:t>
      </w:r>
      <w:proofErr w:type="spellStart"/>
      <w:r>
        <w:rPr>
          <w:i/>
          <w:sz w:val="28"/>
          <w:szCs w:val="28"/>
        </w:rPr>
        <w:t>Wir</w:t>
      </w:r>
      <w:proofErr w:type="spellEnd"/>
      <w:r>
        <w:rPr>
          <w:i/>
          <w:sz w:val="28"/>
          <w:szCs w:val="28"/>
        </w:rPr>
        <w:t xml:space="preserve"> </w:t>
      </w:r>
      <w:proofErr w:type="spellStart"/>
      <w:r>
        <w:rPr>
          <w:i/>
          <w:sz w:val="28"/>
          <w:szCs w:val="28"/>
        </w:rPr>
        <w:t>haben</w:t>
      </w:r>
      <w:proofErr w:type="spellEnd"/>
      <w:r>
        <w:rPr>
          <w:i/>
          <w:sz w:val="28"/>
          <w:szCs w:val="28"/>
        </w:rPr>
        <w:t xml:space="preserve"> </w:t>
      </w:r>
      <w:proofErr w:type="spellStart"/>
      <w:r>
        <w:rPr>
          <w:i/>
          <w:sz w:val="28"/>
          <w:szCs w:val="28"/>
        </w:rPr>
        <w:t>vergessen</w:t>
      </w:r>
      <w:proofErr w:type="spellEnd"/>
      <w:r>
        <w:rPr>
          <w:i/>
          <w:sz w:val="28"/>
          <w:szCs w:val="28"/>
        </w:rPr>
        <w:t xml:space="preserve"> </w:t>
      </w:r>
      <w:proofErr w:type="spellStart"/>
      <w:r>
        <w:rPr>
          <w:i/>
          <w:sz w:val="28"/>
          <w:szCs w:val="28"/>
        </w:rPr>
        <w:t>zurückzukehren</w:t>
      </w:r>
      <w:proofErr w:type="spellEnd"/>
      <w:r>
        <w:rPr>
          <w:sz w:val="28"/>
          <w:szCs w:val="28"/>
        </w:rPr>
        <w:t xml:space="preserve">, sulla storia di immigrazione dei suoi genitori. Il suo film del 2002, </w:t>
      </w:r>
      <w:r>
        <w:rPr>
          <w:i/>
          <w:sz w:val="28"/>
          <w:szCs w:val="28"/>
        </w:rPr>
        <w:t>Solino</w:t>
      </w:r>
      <w:r>
        <w:rPr>
          <w:sz w:val="28"/>
          <w:szCs w:val="28"/>
        </w:rPr>
        <w:t>, è la storia di una famiglia di immigrati italiani in Germania.</w:t>
      </w:r>
    </w:p>
    <w:p w14:paraId="208B752F" w14:textId="77777777" w:rsidR="00DB73A3" w:rsidRDefault="005E279E" w:rsidP="000740AF">
      <w:pPr>
        <w:spacing w:after="120"/>
        <w:jc w:val="both"/>
        <w:rPr>
          <w:sz w:val="28"/>
          <w:szCs w:val="28"/>
        </w:rPr>
      </w:pPr>
      <w:bookmarkStart w:id="2" w:name="_30j0zll" w:colFirst="0" w:colLast="0"/>
      <w:bookmarkEnd w:id="2"/>
      <w:r>
        <w:rPr>
          <w:sz w:val="28"/>
          <w:szCs w:val="28"/>
        </w:rPr>
        <w:t xml:space="preserve">Il film con cui si è imposto all’attenzione del pubblico e della critica internazionali è stato </w:t>
      </w:r>
      <w:r>
        <w:rPr>
          <w:i/>
          <w:sz w:val="28"/>
          <w:szCs w:val="28"/>
        </w:rPr>
        <w:t xml:space="preserve">La sposa turca, </w:t>
      </w:r>
      <w:r>
        <w:rPr>
          <w:sz w:val="28"/>
          <w:szCs w:val="28"/>
        </w:rPr>
        <w:t xml:space="preserve">vincitore dell’Orso d’oro alla </w:t>
      </w:r>
      <w:proofErr w:type="spellStart"/>
      <w:r>
        <w:rPr>
          <w:sz w:val="28"/>
          <w:szCs w:val="28"/>
        </w:rPr>
        <w:t>Berlinale</w:t>
      </w:r>
      <w:proofErr w:type="spellEnd"/>
      <w:r>
        <w:rPr>
          <w:sz w:val="28"/>
          <w:szCs w:val="28"/>
        </w:rPr>
        <w:t xml:space="preserve"> del 2004 e di molti altri premi tra cui lo </w:t>
      </w:r>
      <w:proofErr w:type="spellStart"/>
      <w:r>
        <w:rPr>
          <w:sz w:val="28"/>
          <w:szCs w:val="28"/>
        </w:rPr>
        <w:t>European</w:t>
      </w:r>
      <w:proofErr w:type="spellEnd"/>
      <w:r>
        <w:rPr>
          <w:sz w:val="28"/>
          <w:szCs w:val="28"/>
        </w:rPr>
        <w:t xml:space="preserve"> Film Award e il </w:t>
      </w:r>
      <w:proofErr w:type="spellStart"/>
      <w:r>
        <w:rPr>
          <w:sz w:val="28"/>
          <w:szCs w:val="28"/>
        </w:rPr>
        <w:t>Deutscher</w:t>
      </w:r>
      <w:proofErr w:type="spellEnd"/>
      <w:r>
        <w:rPr>
          <w:sz w:val="28"/>
          <w:szCs w:val="28"/>
        </w:rPr>
        <w:t xml:space="preserve"> </w:t>
      </w:r>
      <w:proofErr w:type="spellStart"/>
      <w:r>
        <w:rPr>
          <w:sz w:val="28"/>
          <w:szCs w:val="28"/>
        </w:rPr>
        <w:t>Filmpreis</w:t>
      </w:r>
      <w:proofErr w:type="spellEnd"/>
      <w:r>
        <w:rPr>
          <w:sz w:val="28"/>
          <w:szCs w:val="28"/>
        </w:rPr>
        <w:t xml:space="preserve">. In </w:t>
      </w:r>
      <w:proofErr w:type="spellStart"/>
      <w:r>
        <w:rPr>
          <w:i/>
          <w:sz w:val="28"/>
          <w:szCs w:val="28"/>
        </w:rPr>
        <w:t>Crossing</w:t>
      </w:r>
      <w:proofErr w:type="spellEnd"/>
      <w:r>
        <w:rPr>
          <w:i/>
          <w:sz w:val="28"/>
          <w:szCs w:val="28"/>
        </w:rPr>
        <w:t xml:space="preserve"> the Bridge – The Sound of Istanbul</w:t>
      </w:r>
      <w:r>
        <w:rPr>
          <w:sz w:val="28"/>
          <w:szCs w:val="28"/>
        </w:rPr>
        <w:t xml:space="preserve"> del 2005, ha raccontato la multiforme scena musicale turca</w:t>
      </w:r>
      <w:r>
        <w:rPr>
          <w:i/>
          <w:sz w:val="28"/>
          <w:szCs w:val="28"/>
        </w:rPr>
        <w:t xml:space="preserve">. </w:t>
      </w:r>
      <w:r>
        <w:rPr>
          <w:sz w:val="28"/>
          <w:szCs w:val="28"/>
        </w:rPr>
        <w:t xml:space="preserve">Il suo film del 2007 </w:t>
      </w:r>
      <w:r>
        <w:rPr>
          <w:i/>
          <w:sz w:val="28"/>
          <w:szCs w:val="28"/>
        </w:rPr>
        <w:t xml:space="preserve">Ai confini del paradiso </w:t>
      </w:r>
      <w:r>
        <w:rPr>
          <w:sz w:val="28"/>
          <w:szCs w:val="28"/>
        </w:rPr>
        <w:t xml:space="preserve">ha vinto il premio per la Miglior Sceneggiatura a Cannes. L’anno dopo ha diretto un episodio del film </w:t>
      </w:r>
      <w:r>
        <w:rPr>
          <w:i/>
          <w:sz w:val="28"/>
          <w:szCs w:val="28"/>
        </w:rPr>
        <w:t xml:space="preserve">New York, I Love </w:t>
      </w:r>
      <w:proofErr w:type="spellStart"/>
      <w:r>
        <w:rPr>
          <w:i/>
          <w:sz w:val="28"/>
          <w:szCs w:val="28"/>
        </w:rPr>
        <w:t>You</w:t>
      </w:r>
      <w:proofErr w:type="spellEnd"/>
      <w:r>
        <w:rPr>
          <w:sz w:val="28"/>
          <w:szCs w:val="28"/>
        </w:rPr>
        <w:t xml:space="preserve">. La sua commedia </w:t>
      </w:r>
      <w:r>
        <w:rPr>
          <w:i/>
          <w:sz w:val="28"/>
          <w:szCs w:val="28"/>
        </w:rPr>
        <w:t xml:space="preserve">Soul Kitchen </w:t>
      </w:r>
      <w:r>
        <w:rPr>
          <w:sz w:val="28"/>
          <w:szCs w:val="28"/>
        </w:rPr>
        <w:t xml:space="preserve">è un omaggio alla sua città natale ed ha vinto il Premio speciale della giuria alla Mostra Internazionale del cinema di Venezia nel 2009. Per realizzare il suo documentario </w:t>
      </w:r>
      <w:proofErr w:type="spellStart"/>
      <w:r>
        <w:rPr>
          <w:i/>
          <w:sz w:val="28"/>
          <w:szCs w:val="28"/>
        </w:rPr>
        <w:t>Müll</w:t>
      </w:r>
      <w:proofErr w:type="spellEnd"/>
      <w:r>
        <w:rPr>
          <w:i/>
          <w:sz w:val="28"/>
          <w:szCs w:val="28"/>
        </w:rPr>
        <w:t xml:space="preserve"> </w:t>
      </w:r>
      <w:proofErr w:type="spellStart"/>
      <w:r>
        <w:rPr>
          <w:i/>
          <w:sz w:val="28"/>
          <w:szCs w:val="28"/>
        </w:rPr>
        <w:t>im</w:t>
      </w:r>
      <w:proofErr w:type="spellEnd"/>
      <w:r>
        <w:rPr>
          <w:i/>
          <w:sz w:val="28"/>
          <w:szCs w:val="28"/>
        </w:rPr>
        <w:t xml:space="preserve"> </w:t>
      </w:r>
      <w:proofErr w:type="spellStart"/>
      <w:r>
        <w:rPr>
          <w:i/>
          <w:sz w:val="28"/>
          <w:szCs w:val="28"/>
        </w:rPr>
        <w:t>Garten</w:t>
      </w:r>
      <w:proofErr w:type="spellEnd"/>
      <w:r>
        <w:rPr>
          <w:i/>
          <w:sz w:val="28"/>
          <w:szCs w:val="28"/>
        </w:rPr>
        <w:t xml:space="preserve"> Eden </w:t>
      </w:r>
      <w:r>
        <w:rPr>
          <w:sz w:val="28"/>
          <w:szCs w:val="28"/>
        </w:rPr>
        <w:t xml:space="preserve">(Garbage in the Garden of </w:t>
      </w:r>
      <w:proofErr w:type="spellStart"/>
      <w:r>
        <w:rPr>
          <w:sz w:val="28"/>
          <w:szCs w:val="28"/>
        </w:rPr>
        <w:t>Heaven</w:t>
      </w:r>
      <w:proofErr w:type="spellEnd"/>
      <w:r>
        <w:rPr>
          <w:sz w:val="28"/>
          <w:szCs w:val="28"/>
        </w:rPr>
        <w:t>)</w:t>
      </w:r>
      <w:r>
        <w:rPr>
          <w:i/>
          <w:sz w:val="28"/>
          <w:szCs w:val="28"/>
        </w:rPr>
        <w:t xml:space="preserve"> </w:t>
      </w:r>
      <w:proofErr w:type="spellStart"/>
      <w:r>
        <w:rPr>
          <w:sz w:val="28"/>
          <w:szCs w:val="28"/>
        </w:rPr>
        <w:t>Akin</w:t>
      </w:r>
      <w:proofErr w:type="spellEnd"/>
      <w:r>
        <w:rPr>
          <w:sz w:val="28"/>
          <w:szCs w:val="28"/>
        </w:rPr>
        <w:t xml:space="preserve"> ha seguito nel tempo i danni ambientali subiti dal villaggio della sua famiglia di origine. Nel 2014 ha diretto il film </w:t>
      </w:r>
      <w:r>
        <w:rPr>
          <w:i/>
          <w:sz w:val="28"/>
          <w:szCs w:val="28"/>
        </w:rPr>
        <w:t>Il padre</w:t>
      </w:r>
      <w:r>
        <w:rPr>
          <w:sz w:val="28"/>
          <w:szCs w:val="28"/>
        </w:rPr>
        <w:t xml:space="preserve">, presentato al Festival di Venezia. Il suo ultimo film, </w:t>
      </w:r>
      <w:r>
        <w:rPr>
          <w:i/>
          <w:sz w:val="28"/>
          <w:szCs w:val="28"/>
        </w:rPr>
        <w:t xml:space="preserve">OLTRE LA NOTTE, </w:t>
      </w:r>
      <w:r>
        <w:rPr>
          <w:sz w:val="28"/>
          <w:szCs w:val="28"/>
        </w:rPr>
        <w:t>è stato presentato in concorso al Festival di Cannes 2017 e Diane Kruger ha vinto il premio per la migliore interpretazione femminile.</w:t>
      </w:r>
    </w:p>
    <w:p w14:paraId="211B5DF9" w14:textId="77777777" w:rsidR="00DB73A3" w:rsidRDefault="005E279E" w:rsidP="000740AF">
      <w:pPr>
        <w:jc w:val="both"/>
        <w:rPr>
          <w:sz w:val="28"/>
          <w:szCs w:val="28"/>
        </w:rPr>
      </w:pPr>
      <w:r>
        <w:br w:type="page"/>
      </w:r>
    </w:p>
    <w:p w14:paraId="01037B32" w14:textId="4D5146A9" w:rsidR="00DB73A3" w:rsidRDefault="005E279E" w:rsidP="000740AF">
      <w:pPr>
        <w:spacing w:after="120"/>
        <w:jc w:val="both"/>
        <w:rPr>
          <w:b/>
          <w:sz w:val="28"/>
          <w:szCs w:val="28"/>
        </w:rPr>
      </w:pPr>
      <w:r>
        <w:rPr>
          <w:b/>
          <w:sz w:val="28"/>
          <w:szCs w:val="28"/>
        </w:rPr>
        <w:lastRenderedPageBreak/>
        <w:t>INTERVISTA A FATIH AKIN (regia e sceneggiatura)</w:t>
      </w:r>
    </w:p>
    <w:p w14:paraId="7D99D3AC" w14:textId="77777777" w:rsidR="00DB73A3" w:rsidRDefault="005E279E" w:rsidP="000740AF">
      <w:pPr>
        <w:spacing w:after="120"/>
        <w:jc w:val="both"/>
        <w:rPr>
          <w:b/>
          <w:sz w:val="28"/>
          <w:szCs w:val="28"/>
        </w:rPr>
      </w:pPr>
      <w:r>
        <w:rPr>
          <w:b/>
          <w:sz w:val="28"/>
          <w:szCs w:val="28"/>
        </w:rPr>
        <w:t>Com’è nato questo film?</w:t>
      </w:r>
    </w:p>
    <w:p w14:paraId="115A7BA1" w14:textId="77777777" w:rsidR="00DB73A3" w:rsidRDefault="005E279E" w:rsidP="000740AF">
      <w:pPr>
        <w:spacing w:after="120"/>
        <w:jc w:val="both"/>
        <w:rPr>
          <w:sz w:val="28"/>
          <w:szCs w:val="28"/>
        </w:rPr>
      </w:pPr>
      <w:r>
        <w:rPr>
          <w:sz w:val="28"/>
          <w:szCs w:val="28"/>
        </w:rPr>
        <w:t>Ho tratto spunto da alcuni omicidi commessi dall’NSU (</w:t>
      </w:r>
      <w:proofErr w:type="spellStart"/>
      <w:r>
        <w:rPr>
          <w:sz w:val="28"/>
          <w:szCs w:val="28"/>
        </w:rPr>
        <w:t>Nationalsozialistischer</w:t>
      </w:r>
      <w:proofErr w:type="spellEnd"/>
      <w:r>
        <w:rPr>
          <w:sz w:val="28"/>
          <w:szCs w:val="28"/>
        </w:rPr>
        <w:t xml:space="preserve"> </w:t>
      </w:r>
      <w:proofErr w:type="spellStart"/>
      <w:r>
        <w:rPr>
          <w:sz w:val="28"/>
          <w:szCs w:val="28"/>
        </w:rPr>
        <w:t>Untergrund</w:t>
      </w:r>
      <w:proofErr w:type="spellEnd"/>
      <w:r>
        <w:rPr>
          <w:sz w:val="28"/>
          <w:szCs w:val="28"/>
        </w:rPr>
        <w:t xml:space="preserve"> o Clandestinità Nazionalsocialista), in Germania, nel 2011. Questo gruppo neonazista tedesco si è macchiato di una serie di omicidi a sfondo razziale, tra il 2000 e il 2007. Sono crimini che mi hanno profondamente turbato, anche perché la mia famiglia è di origini turche e mio fratello conosceva una delle vittime, uccisa ad Amburgo.</w:t>
      </w:r>
    </w:p>
    <w:p w14:paraId="57457E2B" w14:textId="77777777" w:rsidR="00DB73A3" w:rsidRDefault="005E279E" w:rsidP="000740AF">
      <w:pPr>
        <w:spacing w:after="120"/>
        <w:jc w:val="both"/>
        <w:rPr>
          <w:sz w:val="28"/>
          <w:szCs w:val="28"/>
        </w:rPr>
      </w:pPr>
      <w:r>
        <w:rPr>
          <w:sz w:val="28"/>
          <w:szCs w:val="28"/>
        </w:rPr>
        <w:t>Il grosso scandalo è stato che la polizia ha concentrato le indagini su persone all’interno della comunità delle vittime, chiamando in causa gli ambienti della droga e del gioco d’azzardo. Le pressioni della polizia erano tali che perfino la stampa e la comunità stessa cominciavano a condividere quei sospetti.</w:t>
      </w:r>
    </w:p>
    <w:p w14:paraId="200617AE" w14:textId="77777777" w:rsidR="00DB73A3" w:rsidRDefault="005E279E" w:rsidP="000740AF">
      <w:pPr>
        <w:spacing w:after="120"/>
        <w:jc w:val="both"/>
        <w:rPr>
          <w:b/>
          <w:sz w:val="28"/>
          <w:szCs w:val="28"/>
        </w:rPr>
      </w:pPr>
      <w:r>
        <w:rPr>
          <w:b/>
          <w:sz w:val="28"/>
          <w:szCs w:val="28"/>
        </w:rPr>
        <w:t>Qual è la molla che scatta in Katja, la protagonista del film?</w:t>
      </w:r>
    </w:p>
    <w:p w14:paraId="24C742CF" w14:textId="77777777" w:rsidR="00DB73A3" w:rsidRDefault="005E279E" w:rsidP="000740AF">
      <w:pPr>
        <w:spacing w:after="120"/>
        <w:jc w:val="both"/>
        <w:rPr>
          <w:sz w:val="28"/>
          <w:szCs w:val="28"/>
        </w:rPr>
      </w:pPr>
      <w:r>
        <w:rPr>
          <w:sz w:val="28"/>
          <w:szCs w:val="28"/>
        </w:rPr>
        <w:t xml:space="preserve">Tempo fa ho cominciato a riflettere sul concetto di vendetta. Esiste veramente? Quale tipo di persona cerca la vendetta? Io ne sarei capace? Katja ha una sua moralità, una sua idea di giustizia. In questo senso, incarna qualcosa che è latente in ognuno di noi, e che dovrebbe restarlo sempre. Non mi interessava il punto di vista degli assassini.  Sapevo esattamente quale doveva essere l’oggetto del mio interesse e della mia empatia. </w:t>
      </w:r>
      <w:r>
        <w:rPr>
          <w:i/>
          <w:sz w:val="28"/>
          <w:szCs w:val="28"/>
        </w:rPr>
        <w:t xml:space="preserve">OLTRE LA NOTTE </w:t>
      </w:r>
      <w:r>
        <w:rPr>
          <w:sz w:val="28"/>
          <w:szCs w:val="28"/>
        </w:rPr>
        <w:t>è diventato un film molto personale per me.</w:t>
      </w:r>
    </w:p>
    <w:p w14:paraId="0B5AB573" w14:textId="77777777" w:rsidR="00DB73A3" w:rsidRDefault="005E279E" w:rsidP="000740AF">
      <w:pPr>
        <w:spacing w:after="120"/>
        <w:jc w:val="both"/>
        <w:rPr>
          <w:sz w:val="28"/>
          <w:szCs w:val="28"/>
        </w:rPr>
      </w:pPr>
      <w:r>
        <w:rPr>
          <w:sz w:val="28"/>
          <w:szCs w:val="28"/>
        </w:rPr>
        <w:t>Pur essendo una donna tedesca, bionda e con gli occhi azzurri, Katja è il mio alter ego. Questo film parla di un sentimento universale, il dolore, e delle sue molte declinazioni.</w:t>
      </w:r>
    </w:p>
    <w:p w14:paraId="31EFC3BC" w14:textId="77777777" w:rsidR="00DB73A3" w:rsidRDefault="005E279E" w:rsidP="000740AF">
      <w:pPr>
        <w:spacing w:after="120"/>
        <w:jc w:val="both"/>
        <w:rPr>
          <w:b/>
          <w:sz w:val="28"/>
          <w:szCs w:val="28"/>
        </w:rPr>
      </w:pPr>
      <w:r>
        <w:rPr>
          <w:b/>
          <w:sz w:val="28"/>
          <w:szCs w:val="28"/>
        </w:rPr>
        <w:t xml:space="preserve">Com’è nata la collaborazione col co-sceneggiatore </w:t>
      </w:r>
      <w:proofErr w:type="spellStart"/>
      <w:r>
        <w:rPr>
          <w:b/>
          <w:sz w:val="28"/>
          <w:szCs w:val="28"/>
        </w:rPr>
        <w:t>Hark</w:t>
      </w:r>
      <w:proofErr w:type="spellEnd"/>
      <w:r>
        <w:rPr>
          <w:b/>
          <w:sz w:val="28"/>
          <w:szCs w:val="28"/>
        </w:rPr>
        <w:t xml:space="preserve"> </w:t>
      </w:r>
      <w:proofErr w:type="spellStart"/>
      <w:r>
        <w:rPr>
          <w:b/>
          <w:sz w:val="28"/>
          <w:szCs w:val="28"/>
        </w:rPr>
        <w:t>Bohm</w:t>
      </w:r>
      <w:proofErr w:type="spellEnd"/>
      <w:r>
        <w:rPr>
          <w:b/>
          <w:sz w:val="28"/>
          <w:szCs w:val="28"/>
        </w:rPr>
        <w:t>?</w:t>
      </w:r>
    </w:p>
    <w:p w14:paraId="5634DDA9" w14:textId="77777777" w:rsidR="00DB73A3" w:rsidRDefault="005E279E" w:rsidP="000740AF">
      <w:pPr>
        <w:spacing w:after="120"/>
        <w:jc w:val="both"/>
        <w:rPr>
          <w:sz w:val="28"/>
          <w:szCs w:val="28"/>
        </w:rPr>
      </w:pPr>
      <w:proofErr w:type="spellStart"/>
      <w:r>
        <w:rPr>
          <w:sz w:val="28"/>
          <w:szCs w:val="28"/>
        </w:rPr>
        <w:t>Hark</w:t>
      </w:r>
      <w:proofErr w:type="spellEnd"/>
      <w:r>
        <w:rPr>
          <w:sz w:val="28"/>
          <w:szCs w:val="28"/>
        </w:rPr>
        <w:t xml:space="preserve"> </w:t>
      </w:r>
      <w:proofErr w:type="spellStart"/>
      <w:r>
        <w:rPr>
          <w:sz w:val="28"/>
          <w:szCs w:val="28"/>
        </w:rPr>
        <w:t>Bohm</w:t>
      </w:r>
      <w:proofErr w:type="spellEnd"/>
      <w:r>
        <w:rPr>
          <w:sz w:val="28"/>
          <w:szCs w:val="28"/>
        </w:rPr>
        <w:t xml:space="preserve"> è stato coinvolto in questo progetto fin dall’inizio. È un avvocato e mi ha aiutato molto il fatto che al centro dei suoi film ci siano spesso avvocati e processi. Nel 2013 siamo andati insieme a Monaco per seguire dal vivo le udienze del processo all’NSU. E questo mi ha spinto a studiare gli atti processuali, e a discuterne con </w:t>
      </w:r>
      <w:proofErr w:type="spellStart"/>
      <w:r>
        <w:rPr>
          <w:sz w:val="28"/>
          <w:szCs w:val="28"/>
        </w:rPr>
        <w:t>Hark</w:t>
      </w:r>
      <w:proofErr w:type="spellEnd"/>
      <w:r>
        <w:rPr>
          <w:sz w:val="28"/>
          <w:szCs w:val="28"/>
        </w:rPr>
        <w:t xml:space="preserve">. In questo senso, </w:t>
      </w:r>
      <w:proofErr w:type="spellStart"/>
      <w:r>
        <w:rPr>
          <w:sz w:val="28"/>
          <w:szCs w:val="28"/>
        </w:rPr>
        <w:t>Hark</w:t>
      </w:r>
      <w:proofErr w:type="spellEnd"/>
      <w:r>
        <w:rPr>
          <w:sz w:val="28"/>
          <w:szCs w:val="28"/>
        </w:rPr>
        <w:t xml:space="preserve"> è diventato il supervisore di tutte le scene in tribunale.</w:t>
      </w:r>
    </w:p>
    <w:p w14:paraId="4528787B" w14:textId="77777777" w:rsidR="00DB73A3" w:rsidRDefault="005E279E" w:rsidP="000740AF">
      <w:pPr>
        <w:spacing w:after="120"/>
        <w:jc w:val="both"/>
        <w:rPr>
          <w:b/>
          <w:sz w:val="28"/>
          <w:szCs w:val="28"/>
        </w:rPr>
      </w:pPr>
      <w:r>
        <w:rPr>
          <w:b/>
          <w:sz w:val="28"/>
          <w:szCs w:val="28"/>
        </w:rPr>
        <w:t>Come ha scelto Diane Kruger?</w:t>
      </w:r>
    </w:p>
    <w:p w14:paraId="3CA2E997" w14:textId="77777777" w:rsidR="00DB73A3" w:rsidRDefault="005E279E" w:rsidP="000740AF">
      <w:pPr>
        <w:spacing w:after="120"/>
        <w:jc w:val="both"/>
        <w:rPr>
          <w:sz w:val="28"/>
          <w:szCs w:val="28"/>
        </w:rPr>
      </w:pPr>
      <w:r>
        <w:rPr>
          <w:sz w:val="28"/>
          <w:szCs w:val="28"/>
        </w:rPr>
        <w:t xml:space="preserve">Ho incontrato Diane Kruger nel 2012 a Cannes. Presentavo il mio documentario </w:t>
      </w:r>
      <w:proofErr w:type="spellStart"/>
      <w:r>
        <w:rPr>
          <w:i/>
          <w:sz w:val="28"/>
          <w:szCs w:val="28"/>
        </w:rPr>
        <w:t>Müll</w:t>
      </w:r>
      <w:proofErr w:type="spellEnd"/>
      <w:r>
        <w:rPr>
          <w:i/>
          <w:sz w:val="28"/>
          <w:szCs w:val="28"/>
        </w:rPr>
        <w:t xml:space="preserve"> </w:t>
      </w:r>
      <w:proofErr w:type="spellStart"/>
      <w:r>
        <w:rPr>
          <w:i/>
          <w:sz w:val="28"/>
          <w:szCs w:val="28"/>
        </w:rPr>
        <w:t>im</w:t>
      </w:r>
      <w:proofErr w:type="spellEnd"/>
      <w:r>
        <w:rPr>
          <w:i/>
          <w:sz w:val="28"/>
          <w:szCs w:val="28"/>
        </w:rPr>
        <w:t xml:space="preserve"> </w:t>
      </w:r>
      <w:proofErr w:type="spellStart"/>
      <w:r>
        <w:rPr>
          <w:i/>
          <w:sz w:val="28"/>
          <w:szCs w:val="28"/>
        </w:rPr>
        <w:t>Garten</w:t>
      </w:r>
      <w:proofErr w:type="spellEnd"/>
      <w:r>
        <w:rPr>
          <w:i/>
          <w:sz w:val="28"/>
          <w:szCs w:val="28"/>
        </w:rPr>
        <w:t xml:space="preserve"> Eden</w:t>
      </w:r>
      <w:r>
        <w:rPr>
          <w:sz w:val="28"/>
          <w:szCs w:val="28"/>
        </w:rPr>
        <w:t xml:space="preserve"> (Garbage in the Garden of </w:t>
      </w:r>
      <w:proofErr w:type="spellStart"/>
      <w:r>
        <w:rPr>
          <w:sz w:val="28"/>
          <w:szCs w:val="28"/>
        </w:rPr>
        <w:t>Heaven</w:t>
      </w:r>
      <w:proofErr w:type="spellEnd"/>
      <w:r>
        <w:rPr>
          <w:sz w:val="28"/>
          <w:szCs w:val="28"/>
        </w:rPr>
        <w:t xml:space="preserve">) e avevamo organizzato una festicciola sulla spiaggia. Lei è venuta alla festa e si è messa a parlare con me in tedesco. Mi ha detto che le sarebbe piaciuto fare un </w:t>
      </w:r>
      <w:r>
        <w:rPr>
          <w:sz w:val="28"/>
          <w:szCs w:val="28"/>
        </w:rPr>
        <w:lastRenderedPageBreak/>
        <w:t xml:space="preserve">film diretto da me, se ce ne fosse stata l’occasione. Io le ho detto subito che ne sarei stato felice, e l’occasione giusta si è presentata quattro anni dopo. Stavo cercando la protagonista di </w:t>
      </w:r>
      <w:r>
        <w:rPr>
          <w:i/>
          <w:sz w:val="28"/>
          <w:szCs w:val="28"/>
        </w:rPr>
        <w:t>OLTRE LA NOTTE</w:t>
      </w:r>
      <w:r>
        <w:rPr>
          <w:sz w:val="28"/>
          <w:szCs w:val="28"/>
        </w:rPr>
        <w:t xml:space="preserve">, ho pensato a Diane, le ho spedito il copione e lei mi ha risposto che voleva assolutamente interpretare Katja! Ed è stata strepitosa. </w:t>
      </w:r>
    </w:p>
    <w:p w14:paraId="50E816B4" w14:textId="77777777" w:rsidR="00DB73A3" w:rsidRDefault="005E279E" w:rsidP="000740AF">
      <w:pPr>
        <w:spacing w:after="120"/>
        <w:jc w:val="both"/>
        <w:rPr>
          <w:sz w:val="28"/>
          <w:szCs w:val="28"/>
        </w:rPr>
      </w:pPr>
      <w:r>
        <w:rPr>
          <w:sz w:val="28"/>
          <w:szCs w:val="28"/>
        </w:rPr>
        <w:t xml:space="preserve">Quello che fa di lei una grande attrice è che è impavida e curiosa, non ha mai paura di rischiare. E poi ha una capacità di concentrazione incredibile. Credo proprio che le piaccia veramente recitare, anche nelle scene più dolorose. E sono convinto che uno dei motivi per cui è stata così straordinaria in questo film è che da anni aspettava un ruolo importante in tedesco. In fondo è nata ad </w:t>
      </w:r>
      <w:proofErr w:type="spellStart"/>
      <w:r>
        <w:rPr>
          <w:sz w:val="28"/>
          <w:szCs w:val="28"/>
        </w:rPr>
        <w:t>Hanover</w:t>
      </w:r>
      <w:proofErr w:type="spellEnd"/>
      <w:r>
        <w:rPr>
          <w:sz w:val="28"/>
          <w:szCs w:val="28"/>
        </w:rPr>
        <w:t xml:space="preserve"> e si sente tedesca, anche se ormai è un’attrice internazionale. È stata felice di recitare nella sua lingua madre – anziché in inglese o in francese – perché questo le ha consentito di esprimersi ancora più liberamente.</w:t>
      </w:r>
    </w:p>
    <w:p w14:paraId="72BBD0DA" w14:textId="77777777" w:rsidR="00DB73A3" w:rsidRDefault="005E279E" w:rsidP="000740AF">
      <w:pPr>
        <w:spacing w:after="120"/>
        <w:jc w:val="both"/>
        <w:rPr>
          <w:sz w:val="28"/>
          <w:szCs w:val="28"/>
        </w:rPr>
      </w:pPr>
      <w:r>
        <w:rPr>
          <w:sz w:val="28"/>
          <w:szCs w:val="28"/>
        </w:rPr>
        <w:t>Ho scoperto che è dotata di un grande intuito e che avverte immediatamente quando c’è qualcosa che non va in una scena. Ecco perché sono stato sempre molto attento a quello che diceva, in casi simili.</w:t>
      </w:r>
    </w:p>
    <w:p w14:paraId="2A4836C1" w14:textId="77777777" w:rsidR="00DB73A3" w:rsidRDefault="005E279E" w:rsidP="000740AF">
      <w:pPr>
        <w:spacing w:after="120"/>
        <w:jc w:val="both"/>
        <w:rPr>
          <w:b/>
          <w:sz w:val="28"/>
          <w:szCs w:val="28"/>
        </w:rPr>
      </w:pPr>
      <w:r>
        <w:rPr>
          <w:b/>
          <w:sz w:val="28"/>
          <w:szCs w:val="28"/>
        </w:rPr>
        <w:t xml:space="preserve">Come lavora con l’operatore </w:t>
      </w:r>
      <w:proofErr w:type="spellStart"/>
      <w:r>
        <w:rPr>
          <w:b/>
          <w:sz w:val="28"/>
          <w:szCs w:val="28"/>
        </w:rPr>
        <w:t>Rainer</w:t>
      </w:r>
      <w:proofErr w:type="spellEnd"/>
      <w:r>
        <w:rPr>
          <w:b/>
          <w:sz w:val="28"/>
          <w:szCs w:val="28"/>
        </w:rPr>
        <w:t xml:space="preserve"> </w:t>
      </w:r>
      <w:proofErr w:type="spellStart"/>
      <w:r>
        <w:rPr>
          <w:b/>
          <w:sz w:val="28"/>
          <w:szCs w:val="28"/>
        </w:rPr>
        <w:t>Klausmann</w:t>
      </w:r>
      <w:proofErr w:type="spellEnd"/>
      <w:r>
        <w:rPr>
          <w:b/>
          <w:sz w:val="28"/>
          <w:szCs w:val="28"/>
        </w:rPr>
        <w:t>?</w:t>
      </w:r>
    </w:p>
    <w:p w14:paraId="2F6951D2" w14:textId="77777777" w:rsidR="00DB73A3" w:rsidRDefault="005E279E" w:rsidP="000740AF">
      <w:pPr>
        <w:spacing w:after="120"/>
        <w:jc w:val="both"/>
        <w:rPr>
          <w:sz w:val="28"/>
          <w:szCs w:val="28"/>
        </w:rPr>
      </w:pPr>
      <w:r>
        <w:rPr>
          <w:sz w:val="28"/>
          <w:szCs w:val="28"/>
        </w:rPr>
        <w:t xml:space="preserve">Lavoro con </w:t>
      </w:r>
      <w:proofErr w:type="spellStart"/>
      <w:r>
        <w:rPr>
          <w:sz w:val="28"/>
          <w:szCs w:val="28"/>
        </w:rPr>
        <w:t>Rainer</w:t>
      </w:r>
      <w:proofErr w:type="spellEnd"/>
      <w:r>
        <w:rPr>
          <w:sz w:val="28"/>
          <w:szCs w:val="28"/>
        </w:rPr>
        <w:t xml:space="preserve"> da così tanti anni che ormai il nostro è come un matrimonio. Sul set la comunicazione tra noi si riduce a qualche grugnito di assenso, perché ci capiamo al volo. </w:t>
      </w:r>
      <w:proofErr w:type="spellStart"/>
      <w:r>
        <w:rPr>
          <w:sz w:val="28"/>
          <w:szCs w:val="28"/>
        </w:rPr>
        <w:t>Rainer</w:t>
      </w:r>
      <w:proofErr w:type="spellEnd"/>
      <w:r>
        <w:rPr>
          <w:sz w:val="28"/>
          <w:szCs w:val="28"/>
        </w:rPr>
        <w:t xml:space="preserve"> mi incoraggia a provare cose nuove, senza mai ostacolarmi. Di solito sostiene le mie scelte, tranne quando perdo di vista il nostro obiettivo originale o mi infilo in un vicolo cieco. Mi dice sempre con grande franchezza se pensa che una cosa sia ridicola o se non capisce il motivo di un’inquadratura. Anche se a volte mi accusa di scegliere un’inquadratura solo per il suo aspetto estetico.</w:t>
      </w:r>
    </w:p>
    <w:p w14:paraId="7674B89B" w14:textId="77777777" w:rsidR="00DB73A3" w:rsidRDefault="005E279E" w:rsidP="000740AF">
      <w:pPr>
        <w:spacing w:after="120"/>
        <w:jc w:val="both"/>
        <w:rPr>
          <w:b/>
          <w:sz w:val="28"/>
          <w:szCs w:val="28"/>
        </w:rPr>
      </w:pPr>
      <w:r>
        <w:rPr>
          <w:b/>
          <w:sz w:val="28"/>
          <w:szCs w:val="28"/>
        </w:rPr>
        <w:t xml:space="preserve">Ci parli della sua collaborazione con </w:t>
      </w:r>
      <w:proofErr w:type="spellStart"/>
      <w:r>
        <w:rPr>
          <w:b/>
          <w:sz w:val="28"/>
          <w:szCs w:val="28"/>
        </w:rPr>
        <w:t>Josh</w:t>
      </w:r>
      <w:proofErr w:type="spellEnd"/>
      <w:r>
        <w:rPr>
          <w:b/>
          <w:sz w:val="28"/>
          <w:szCs w:val="28"/>
        </w:rPr>
        <w:t xml:space="preserve"> </w:t>
      </w:r>
      <w:proofErr w:type="spellStart"/>
      <w:r>
        <w:rPr>
          <w:b/>
          <w:sz w:val="28"/>
          <w:szCs w:val="28"/>
        </w:rPr>
        <w:t>Homme</w:t>
      </w:r>
      <w:proofErr w:type="spellEnd"/>
      <w:r>
        <w:rPr>
          <w:b/>
          <w:sz w:val="28"/>
          <w:szCs w:val="28"/>
        </w:rPr>
        <w:t xml:space="preserve"> della band Queens of the Stone Age.</w:t>
      </w:r>
    </w:p>
    <w:p w14:paraId="76DB11E9" w14:textId="77777777" w:rsidR="00DB73A3" w:rsidRDefault="005E279E" w:rsidP="000740AF">
      <w:pPr>
        <w:spacing w:after="120"/>
        <w:jc w:val="both"/>
        <w:rPr>
          <w:sz w:val="28"/>
          <w:szCs w:val="28"/>
        </w:rPr>
      </w:pPr>
      <w:r>
        <w:rPr>
          <w:sz w:val="28"/>
          <w:szCs w:val="28"/>
        </w:rPr>
        <w:t xml:space="preserve">Ho ascoltato molta musica dei Queens of the Stone Age mentre scrivevo la sceneggiatura: hanno dei pezzi fantastici. Ho fatto una playlist per il personaggio di Katja e ho chiesto alla nostra </w:t>
      </w:r>
      <w:r>
        <w:rPr>
          <w:i/>
          <w:sz w:val="28"/>
          <w:szCs w:val="28"/>
        </w:rPr>
        <w:t xml:space="preserve">music supervisor </w:t>
      </w:r>
      <w:r>
        <w:rPr>
          <w:sz w:val="28"/>
          <w:szCs w:val="28"/>
        </w:rPr>
        <w:t xml:space="preserve">di verificare se potevamo avere i diritti dei pezzi. Lei mi ha suggerito di rivolgermi direttamente alla band. Sono riuscito a parlare col fondatore e cantante del gruppo, </w:t>
      </w:r>
      <w:proofErr w:type="spellStart"/>
      <w:r>
        <w:rPr>
          <w:sz w:val="28"/>
          <w:szCs w:val="28"/>
        </w:rPr>
        <w:t>Josh</w:t>
      </w:r>
      <w:proofErr w:type="spellEnd"/>
      <w:r>
        <w:rPr>
          <w:sz w:val="28"/>
          <w:szCs w:val="28"/>
        </w:rPr>
        <w:t xml:space="preserve"> </w:t>
      </w:r>
      <w:proofErr w:type="spellStart"/>
      <w:r>
        <w:rPr>
          <w:sz w:val="28"/>
          <w:szCs w:val="28"/>
        </w:rPr>
        <w:t>Homme</w:t>
      </w:r>
      <w:proofErr w:type="spellEnd"/>
      <w:r>
        <w:rPr>
          <w:sz w:val="28"/>
          <w:szCs w:val="28"/>
        </w:rPr>
        <w:t>, che ha visto un primo montaggio del film e ne è rimasto entusiasta: forse toccava le stesse corde di alcune sue canzoni. In quel momento era impegnato nelle fasi finali della registrazione del nuovo</w:t>
      </w:r>
      <w:proofErr w:type="gramStart"/>
      <w:r>
        <w:rPr>
          <w:sz w:val="28"/>
          <w:szCs w:val="28"/>
        </w:rPr>
        <w:t xml:space="preserve">  </w:t>
      </w:r>
      <w:proofErr w:type="gramEnd"/>
      <w:r>
        <w:rPr>
          <w:sz w:val="28"/>
          <w:szCs w:val="28"/>
        </w:rPr>
        <w:t xml:space="preserve">album del gruppo, ma ha accettato di scrivere la colonna sonora del nostro film. </w:t>
      </w:r>
      <w:r>
        <w:rPr>
          <w:sz w:val="28"/>
          <w:szCs w:val="28"/>
        </w:rPr>
        <w:lastRenderedPageBreak/>
        <w:t xml:space="preserve">Aveva poco tempo per farlo, ma è riuscito lo stesso a scrivere musiche fantastiche: brani unici, malinconici e bellissimi. Avevo sempre voluto girare un thriller o almeno lavorare su alcuni elementi di questo genere narrativo, e la musica di </w:t>
      </w:r>
      <w:proofErr w:type="spellStart"/>
      <w:r>
        <w:rPr>
          <w:sz w:val="28"/>
          <w:szCs w:val="28"/>
        </w:rPr>
        <w:t>Homme</w:t>
      </w:r>
      <w:proofErr w:type="spellEnd"/>
      <w:r>
        <w:rPr>
          <w:sz w:val="28"/>
          <w:szCs w:val="28"/>
        </w:rPr>
        <w:t xml:space="preserve"> ha sicuramente contribuito a creare l’atmosfera giusta.</w:t>
      </w:r>
    </w:p>
    <w:p w14:paraId="4D4AFE5F" w14:textId="77777777" w:rsidR="00DB73A3" w:rsidRDefault="005E279E" w:rsidP="000740AF">
      <w:pPr>
        <w:jc w:val="both"/>
        <w:rPr>
          <w:sz w:val="28"/>
          <w:szCs w:val="28"/>
        </w:rPr>
      </w:pPr>
      <w:r>
        <w:br w:type="page"/>
      </w:r>
    </w:p>
    <w:p w14:paraId="510D5D8D" w14:textId="77777777" w:rsidR="00DB73A3" w:rsidRDefault="005E279E" w:rsidP="000740AF">
      <w:pPr>
        <w:spacing w:after="120"/>
        <w:jc w:val="both"/>
        <w:rPr>
          <w:b/>
          <w:sz w:val="28"/>
          <w:szCs w:val="28"/>
        </w:rPr>
      </w:pPr>
      <w:r>
        <w:rPr>
          <w:b/>
          <w:sz w:val="28"/>
          <w:szCs w:val="28"/>
        </w:rPr>
        <w:lastRenderedPageBreak/>
        <w:t>CAST ARTISTICO</w:t>
      </w:r>
    </w:p>
    <w:p w14:paraId="08CAB84D" w14:textId="77777777" w:rsidR="00DB73A3" w:rsidRDefault="005E279E" w:rsidP="000740AF">
      <w:pPr>
        <w:spacing w:after="0" w:line="240" w:lineRule="auto"/>
        <w:jc w:val="both"/>
        <w:rPr>
          <w:i/>
          <w:sz w:val="28"/>
          <w:szCs w:val="28"/>
        </w:rPr>
      </w:pPr>
      <w:r>
        <w:rPr>
          <w:sz w:val="28"/>
          <w:szCs w:val="28"/>
        </w:rPr>
        <w:t xml:space="preserve">Katja – </w:t>
      </w:r>
      <w:r>
        <w:rPr>
          <w:i/>
          <w:sz w:val="28"/>
          <w:szCs w:val="28"/>
        </w:rPr>
        <w:t>Diane Kruger</w:t>
      </w:r>
    </w:p>
    <w:p w14:paraId="640D1FC9" w14:textId="77777777" w:rsidR="00DB73A3" w:rsidRDefault="005E279E" w:rsidP="000740AF">
      <w:pPr>
        <w:spacing w:after="0" w:line="240" w:lineRule="auto"/>
        <w:jc w:val="both"/>
        <w:rPr>
          <w:i/>
          <w:sz w:val="28"/>
          <w:szCs w:val="28"/>
        </w:rPr>
      </w:pPr>
      <w:r>
        <w:rPr>
          <w:sz w:val="28"/>
          <w:szCs w:val="28"/>
        </w:rPr>
        <w:t xml:space="preserve">Danilo – </w:t>
      </w:r>
      <w:r>
        <w:rPr>
          <w:i/>
          <w:sz w:val="28"/>
          <w:szCs w:val="28"/>
        </w:rPr>
        <w:t xml:space="preserve">Denis </w:t>
      </w:r>
      <w:proofErr w:type="spellStart"/>
      <w:r>
        <w:rPr>
          <w:i/>
          <w:sz w:val="28"/>
          <w:szCs w:val="28"/>
        </w:rPr>
        <w:t>Moschitto</w:t>
      </w:r>
      <w:proofErr w:type="spellEnd"/>
    </w:p>
    <w:p w14:paraId="66895C9A" w14:textId="77777777" w:rsidR="00DB73A3" w:rsidRDefault="005E279E" w:rsidP="000740AF">
      <w:pPr>
        <w:spacing w:after="0" w:line="240" w:lineRule="auto"/>
        <w:jc w:val="both"/>
        <w:rPr>
          <w:i/>
          <w:sz w:val="28"/>
          <w:szCs w:val="28"/>
        </w:rPr>
      </w:pPr>
      <w:r>
        <w:rPr>
          <w:sz w:val="28"/>
          <w:szCs w:val="28"/>
        </w:rPr>
        <w:t xml:space="preserve">Avvocato </w:t>
      </w:r>
      <w:proofErr w:type="spellStart"/>
      <w:r>
        <w:rPr>
          <w:sz w:val="28"/>
          <w:szCs w:val="28"/>
        </w:rPr>
        <w:t>Haberbeck</w:t>
      </w:r>
      <w:proofErr w:type="spellEnd"/>
      <w:r>
        <w:rPr>
          <w:sz w:val="28"/>
          <w:szCs w:val="28"/>
        </w:rPr>
        <w:t xml:space="preserve"> – </w:t>
      </w:r>
      <w:r>
        <w:rPr>
          <w:i/>
          <w:sz w:val="28"/>
          <w:szCs w:val="28"/>
        </w:rPr>
        <w:t xml:space="preserve">Johannes </w:t>
      </w:r>
      <w:proofErr w:type="spellStart"/>
      <w:r>
        <w:rPr>
          <w:i/>
          <w:sz w:val="28"/>
          <w:szCs w:val="28"/>
        </w:rPr>
        <w:t>Krisch</w:t>
      </w:r>
      <w:proofErr w:type="spellEnd"/>
    </w:p>
    <w:p w14:paraId="3EB26014"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Brigit – </w:t>
      </w:r>
      <w:r w:rsidRPr="002F55D0">
        <w:rPr>
          <w:i/>
          <w:sz w:val="28"/>
          <w:szCs w:val="28"/>
          <w:lang w:val="en-US"/>
        </w:rPr>
        <w:t>Samia Chancrin</w:t>
      </w:r>
    </w:p>
    <w:p w14:paraId="5C1CBAD4"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Nuri Şekerci – </w:t>
      </w:r>
      <w:r w:rsidRPr="002F55D0">
        <w:rPr>
          <w:i/>
          <w:sz w:val="28"/>
          <w:szCs w:val="28"/>
          <w:lang w:val="en-US"/>
        </w:rPr>
        <w:t>Numan Acar</w:t>
      </w:r>
    </w:p>
    <w:p w14:paraId="55382F81"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Jürgen Möller – </w:t>
      </w:r>
      <w:r w:rsidRPr="002F55D0">
        <w:rPr>
          <w:i/>
          <w:sz w:val="28"/>
          <w:szCs w:val="28"/>
          <w:lang w:val="en-US"/>
        </w:rPr>
        <w:t>Ulrich Tukur</w:t>
      </w:r>
    </w:p>
    <w:p w14:paraId="6783558E" w14:textId="77777777" w:rsidR="00DB73A3" w:rsidRDefault="005E279E" w:rsidP="000740AF">
      <w:pPr>
        <w:spacing w:after="0" w:line="240" w:lineRule="auto"/>
        <w:jc w:val="both"/>
        <w:rPr>
          <w:i/>
          <w:sz w:val="28"/>
          <w:szCs w:val="28"/>
        </w:rPr>
      </w:pPr>
      <w:r>
        <w:rPr>
          <w:sz w:val="28"/>
          <w:szCs w:val="28"/>
        </w:rPr>
        <w:t xml:space="preserve">Rocco – </w:t>
      </w:r>
      <w:r>
        <w:rPr>
          <w:i/>
          <w:sz w:val="28"/>
          <w:szCs w:val="28"/>
        </w:rPr>
        <w:t>Rafael Santana</w:t>
      </w:r>
    </w:p>
    <w:p w14:paraId="347625CB" w14:textId="77777777" w:rsidR="00DB73A3" w:rsidRDefault="005E279E" w:rsidP="000740AF">
      <w:pPr>
        <w:spacing w:after="0" w:line="240" w:lineRule="auto"/>
        <w:jc w:val="both"/>
        <w:rPr>
          <w:i/>
          <w:sz w:val="28"/>
          <w:szCs w:val="28"/>
        </w:rPr>
      </w:pPr>
      <w:r>
        <w:rPr>
          <w:sz w:val="28"/>
          <w:szCs w:val="28"/>
        </w:rPr>
        <w:t xml:space="preserve">Edda </w:t>
      </w:r>
      <w:proofErr w:type="spellStart"/>
      <w:r>
        <w:rPr>
          <w:sz w:val="28"/>
          <w:szCs w:val="28"/>
        </w:rPr>
        <w:t>Möller</w:t>
      </w:r>
      <w:proofErr w:type="spellEnd"/>
      <w:r>
        <w:rPr>
          <w:sz w:val="28"/>
          <w:szCs w:val="28"/>
        </w:rPr>
        <w:t xml:space="preserve"> – </w:t>
      </w:r>
      <w:r>
        <w:rPr>
          <w:i/>
          <w:sz w:val="28"/>
          <w:szCs w:val="28"/>
        </w:rPr>
        <w:t xml:space="preserve">Hanna </w:t>
      </w:r>
      <w:proofErr w:type="spellStart"/>
      <w:r>
        <w:rPr>
          <w:i/>
          <w:sz w:val="28"/>
          <w:szCs w:val="28"/>
        </w:rPr>
        <w:t>Hilsdorf</w:t>
      </w:r>
      <w:proofErr w:type="spellEnd"/>
    </w:p>
    <w:p w14:paraId="3394A43B"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André Möller – </w:t>
      </w:r>
      <w:r w:rsidRPr="002F55D0">
        <w:rPr>
          <w:i/>
          <w:sz w:val="28"/>
          <w:szCs w:val="28"/>
          <w:lang w:val="en-US"/>
        </w:rPr>
        <w:t>Ulrich Friedrich Brandhoff</w:t>
      </w:r>
    </w:p>
    <w:p w14:paraId="686D29D9"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Giudice Grabow – </w:t>
      </w:r>
      <w:r w:rsidRPr="002F55D0">
        <w:rPr>
          <w:i/>
          <w:sz w:val="28"/>
          <w:szCs w:val="28"/>
          <w:lang w:val="en-US"/>
        </w:rPr>
        <w:t>Hartmut Loth</w:t>
      </w:r>
    </w:p>
    <w:p w14:paraId="3EEB4F6F"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Nikolaos Makris – </w:t>
      </w:r>
      <w:r w:rsidRPr="002F55D0">
        <w:rPr>
          <w:i/>
          <w:sz w:val="28"/>
          <w:szCs w:val="28"/>
          <w:lang w:val="en-US"/>
        </w:rPr>
        <w:t>Ioannis Economides</w:t>
      </w:r>
    </w:p>
    <w:p w14:paraId="64533ADA"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Annemarie, madre di Katja – </w:t>
      </w:r>
      <w:r w:rsidRPr="002F55D0">
        <w:rPr>
          <w:i/>
          <w:sz w:val="28"/>
          <w:szCs w:val="28"/>
          <w:lang w:val="en-US"/>
        </w:rPr>
        <w:t>Karin Neuhauser</w:t>
      </w:r>
    </w:p>
    <w:p w14:paraId="68059BC1" w14:textId="77777777" w:rsidR="00DB73A3" w:rsidRDefault="005E279E" w:rsidP="000740AF">
      <w:pPr>
        <w:spacing w:after="0" w:line="240" w:lineRule="auto"/>
        <w:jc w:val="both"/>
        <w:rPr>
          <w:i/>
          <w:sz w:val="28"/>
          <w:szCs w:val="28"/>
        </w:rPr>
      </w:pPr>
      <w:r>
        <w:rPr>
          <w:sz w:val="28"/>
          <w:szCs w:val="28"/>
        </w:rPr>
        <w:t xml:space="preserve">Michi – </w:t>
      </w:r>
      <w:proofErr w:type="spellStart"/>
      <w:r>
        <w:rPr>
          <w:i/>
          <w:sz w:val="28"/>
          <w:szCs w:val="28"/>
        </w:rPr>
        <w:t>Uwe</w:t>
      </w:r>
      <w:proofErr w:type="spellEnd"/>
      <w:r>
        <w:rPr>
          <w:i/>
          <w:sz w:val="28"/>
          <w:szCs w:val="28"/>
        </w:rPr>
        <w:t xml:space="preserve"> </w:t>
      </w:r>
      <w:proofErr w:type="spellStart"/>
      <w:r>
        <w:rPr>
          <w:i/>
          <w:sz w:val="28"/>
          <w:szCs w:val="28"/>
        </w:rPr>
        <w:t>Rohde</w:t>
      </w:r>
      <w:proofErr w:type="spellEnd"/>
    </w:p>
    <w:p w14:paraId="3A351DCB" w14:textId="77777777" w:rsidR="00DB73A3" w:rsidRDefault="005E279E" w:rsidP="000740AF">
      <w:pPr>
        <w:spacing w:after="0" w:line="240" w:lineRule="auto"/>
        <w:jc w:val="both"/>
        <w:rPr>
          <w:i/>
          <w:sz w:val="28"/>
          <w:szCs w:val="28"/>
        </w:rPr>
      </w:pPr>
      <w:r>
        <w:rPr>
          <w:sz w:val="28"/>
          <w:szCs w:val="28"/>
        </w:rPr>
        <w:t xml:space="preserve">Ali, padre di </w:t>
      </w:r>
      <w:proofErr w:type="spellStart"/>
      <w:r>
        <w:rPr>
          <w:sz w:val="28"/>
          <w:szCs w:val="28"/>
        </w:rPr>
        <w:t>Nuri</w:t>
      </w:r>
      <w:proofErr w:type="spellEnd"/>
      <w:r>
        <w:rPr>
          <w:sz w:val="28"/>
          <w:szCs w:val="28"/>
        </w:rPr>
        <w:t xml:space="preserve"> – </w:t>
      </w:r>
      <w:r>
        <w:rPr>
          <w:i/>
          <w:sz w:val="28"/>
          <w:szCs w:val="28"/>
        </w:rPr>
        <w:t xml:space="preserve">Asim </w:t>
      </w:r>
      <w:proofErr w:type="spellStart"/>
      <w:r>
        <w:rPr>
          <w:i/>
          <w:sz w:val="28"/>
          <w:szCs w:val="28"/>
        </w:rPr>
        <w:t>Demirel</w:t>
      </w:r>
      <w:proofErr w:type="spellEnd"/>
    </w:p>
    <w:p w14:paraId="22C4D70E" w14:textId="77777777" w:rsidR="00DB73A3" w:rsidRDefault="005E279E" w:rsidP="000740AF">
      <w:pPr>
        <w:spacing w:after="0" w:line="240" w:lineRule="auto"/>
        <w:jc w:val="both"/>
        <w:rPr>
          <w:i/>
          <w:sz w:val="28"/>
          <w:szCs w:val="28"/>
        </w:rPr>
      </w:pPr>
      <w:proofErr w:type="spellStart"/>
      <w:r>
        <w:rPr>
          <w:sz w:val="28"/>
          <w:szCs w:val="28"/>
        </w:rPr>
        <w:t>Hülya</w:t>
      </w:r>
      <w:proofErr w:type="spellEnd"/>
      <w:r>
        <w:rPr>
          <w:sz w:val="28"/>
          <w:szCs w:val="28"/>
        </w:rPr>
        <w:t xml:space="preserve">, madre di </w:t>
      </w:r>
      <w:proofErr w:type="spellStart"/>
      <w:r>
        <w:rPr>
          <w:sz w:val="28"/>
          <w:szCs w:val="28"/>
        </w:rPr>
        <w:t>Nuri</w:t>
      </w:r>
      <w:proofErr w:type="spellEnd"/>
      <w:r>
        <w:rPr>
          <w:sz w:val="28"/>
          <w:szCs w:val="28"/>
        </w:rPr>
        <w:t xml:space="preserve"> – </w:t>
      </w:r>
      <w:proofErr w:type="spellStart"/>
      <w:r>
        <w:rPr>
          <w:i/>
          <w:sz w:val="28"/>
          <w:szCs w:val="28"/>
        </w:rPr>
        <w:t>Aysel</w:t>
      </w:r>
      <w:proofErr w:type="spellEnd"/>
      <w:r>
        <w:rPr>
          <w:i/>
          <w:sz w:val="28"/>
          <w:szCs w:val="28"/>
        </w:rPr>
        <w:t xml:space="preserve"> </w:t>
      </w:r>
      <w:proofErr w:type="spellStart"/>
      <w:r>
        <w:rPr>
          <w:i/>
          <w:sz w:val="28"/>
          <w:szCs w:val="28"/>
        </w:rPr>
        <w:t>Iscan</w:t>
      </w:r>
      <w:proofErr w:type="spellEnd"/>
    </w:p>
    <w:p w14:paraId="747AF38C" w14:textId="77777777" w:rsidR="00DB73A3" w:rsidRDefault="00DB73A3" w:rsidP="000740AF">
      <w:pPr>
        <w:spacing w:after="0" w:line="240" w:lineRule="auto"/>
        <w:jc w:val="both"/>
        <w:rPr>
          <w:i/>
          <w:sz w:val="28"/>
          <w:szCs w:val="28"/>
        </w:rPr>
      </w:pPr>
    </w:p>
    <w:p w14:paraId="2BDE3C4B" w14:textId="77777777" w:rsidR="00DB73A3" w:rsidRDefault="005E279E" w:rsidP="000740AF">
      <w:pPr>
        <w:spacing w:after="0" w:line="240" w:lineRule="auto"/>
        <w:jc w:val="both"/>
        <w:rPr>
          <w:b/>
          <w:sz w:val="28"/>
          <w:szCs w:val="28"/>
        </w:rPr>
      </w:pPr>
      <w:r>
        <w:rPr>
          <w:b/>
          <w:sz w:val="28"/>
          <w:szCs w:val="28"/>
        </w:rPr>
        <w:t>CAST TECNICO</w:t>
      </w:r>
    </w:p>
    <w:p w14:paraId="07BBDB99" w14:textId="77777777" w:rsidR="00DB73A3" w:rsidRDefault="005E279E" w:rsidP="000740AF">
      <w:pPr>
        <w:spacing w:after="0" w:line="240" w:lineRule="auto"/>
        <w:jc w:val="both"/>
        <w:rPr>
          <w:i/>
          <w:sz w:val="28"/>
          <w:szCs w:val="28"/>
        </w:rPr>
      </w:pPr>
      <w:r>
        <w:rPr>
          <w:sz w:val="28"/>
          <w:szCs w:val="28"/>
        </w:rPr>
        <w:t xml:space="preserve">Regia e sceneggiatura – </w:t>
      </w:r>
      <w:proofErr w:type="spellStart"/>
      <w:r>
        <w:rPr>
          <w:i/>
          <w:sz w:val="28"/>
          <w:szCs w:val="28"/>
        </w:rPr>
        <w:t>Fatih</w:t>
      </w:r>
      <w:proofErr w:type="spellEnd"/>
      <w:r>
        <w:rPr>
          <w:i/>
          <w:sz w:val="28"/>
          <w:szCs w:val="28"/>
        </w:rPr>
        <w:t xml:space="preserve"> </w:t>
      </w:r>
      <w:proofErr w:type="spellStart"/>
      <w:r>
        <w:rPr>
          <w:i/>
          <w:sz w:val="28"/>
          <w:szCs w:val="28"/>
        </w:rPr>
        <w:t>Akin</w:t>
      </w:r>
      <w:proofErr w:type="spellEnd"/>
    </w:p>
    <w:p w14:paraId="4CE42199" w14:textId="77777777" w:rsidR="00DB73A3" w:rsidRDefault="005E279E" w:rsidP="000740AF">
      <w:pPr>
        <w:spacing w:after="0" w:line="240" w:lineRule="auto"/>
        <w:jc w:val="both"/>
        <w:rPr>
          <w:i/>
          <w:sz w:val="28"/>
          <w:szCs w:val="28"/>
        </w:rPr>
      </w:pPr>
      <w:r>
        <w:rPr>
          <w:sz w:val="28"/>
          <w:szCs w:val="28"/>
        </w:rPr>
        <w:t xml:space="preserve">Co-sceneggiatore – </w:t>
      </w:r>
      <w:proofErr w:type="spellStart"/>
      <w:r>
        <w:rPr>
          <w:i/>
          <w:sz w:val="28"/>
          <w:szCs w:val="28"/>
        </w:rPr>
        <w:t>Hark</w:t>
      </w:r>
      <w:proofErr w:type="spellEnd"/>
      <w:r>
        <w:rPr>
          <w:i/>
          <w:sz w:val="28"/>
          <w:szCs w:val="28"/>
        </w:rPr>
        <w:t xml:space="preserve"> </w:t>
      </w:r>
      <w:proofErr w:type="spellStart"/>
      <w:r>
        <w:rPr>
          <w:i/>
          <w:sz w:val="28"/>
          <w:szCs w:val="28"/>
        </w:rPr>
        <w:t>Bohm</w:t>
      </w:r>
      <w:proofErr w:type="spellEnd"/>
    </w:p>
    <w:p w14:paraId="66E9BA14" w14:textId="77777777" w:rsidR="00DB73A3" w:rsidRDefault="005E279E" w:rsidP="000740AF">
      <w:pPr>
        <w:spacing w:after="0" w:line="240" w:lineRule="auto"/>
        <w:jc w:val="both"/>
        <w:rPr>
          <w:i/>
          <w:sz w:val="28"/>
          <w:szCs w:val="28"/>
        </w:rPr>
      </w:pPr>
      <w:r>
        <w:rPr>
          <w:sz w:val="28"/>
          <w:szCs w:val="28"/>
        </w:rPr>
        <w:t xml:space="preserve">Direttore della fotografia – </w:t>
      </w:r>
      <w:proofErr w:type="spellStart"/>
      <w:r>
        <w:rPr>
          <w:i/>
          <w:sz w:val="28"/>
          <w:szCs w:val="28"/>
        </w:rPr>
        <w:t>Rainer</w:t>
      </w:r>
      <w:proofErr w:type="spellEnd"/>
      <w:r>
        <w:rPr>
          <w:i/>
          <w:sz w:val="28"/>
          <w:szCs w:val="28"/>
        </w:rPr>
        <w:t xml:space="preserve"> </w:t>
      </w:r>
      <w:proofErr w:type="spellStart"/>
      <w:r>
        <w:rPr>
          <w:i/>
          <w:sz w:val="28"/>
          <w:szCs w:val="28"/>
        </w:rPr>
        <w:t>Klausmann</w:t>
      </w:r>
      <w:proofErr w:type="spellEnd"/>
      <w:r>
        <w:rPr>
          <w:i/>
          <w:sz w:val="28"/>
          <w:szCs w:val="28"/>
        </w:rPr>
        <w:t xml:space="preserve"> (BVK)</w:t>
      </w:r>
    </w:p>
    <w:p w14:paraId="2F9486C1" w14:textId="77777777" w:rsidR="00DB73A3" w:rsidRDefault="005E279E" w:rsidP="000740AF">
      <w:pPr>
        <w:spacing w:after="0" w:line="240" w:lineRule="auto"/>
        <w:jc w:val="both"/>
        <w:rPr>
          <w:i/>
          <w:sz w:val="28"/>
          <w:szCs w:val="28"/>
        </w:rPr>
      </w:pPr>
      <w:r>
        <w:rPr>
          <w:sz w:val="28"/>
          <w:szCs w:val="28"/>
        </w:rPr>
        <w:t xml:space="preserve">Montaggio – </w:t>
      </w:r>
      <w:r>
        <w:rPr>
          <w:i/>
          <w:sz w:val="28"/>
          <w:szCs w:val="28"/>
        </w:rPr>
        <w:t xml:space="preserve">Andrew </w:t>
      </w:r>
      <w:proofErr w:type="spellStart"/>
      <w:r>
        <w:rPr>
          <w:i/>
          <w:sz w:val="28"/>
          <w:szCs w:val="28"/>
        </w:rPr>
        <w:t>Bird</w:t>
      </w:r>
      <w:proofErr w:type="spellEnd"/>
    </w:p>
    <w:p w14:paraId="70026CC2" w14:textId="77777777" w:rsidR="00DB73A3" w:rsidRDefault="005E279E" w:rsidP="000740AF">
      <w:pPr>
        <w:spacing w:after="0" w:line="240" w:lineRule="auto"/>
        <w:jc w:val="both"/>
        <w:rPr>
          <w:i/>
          <w:sz w:val="28"/>
          <w:szCs w:val="28"/>
        </w:rPr>
      </w:pPr>
      <w:r>
        <w:rPr>
          <w:sz w:val="28"/>
          <w:szCs w:val="28"/>
        </w:rPr>
        <w:t xml:space="preserve">Scenografia – </w:t>
      </w:r>
      <w:proofErr w:type="spellStart"/>
      <w:r>
        <w:rPr>
          <w:i/>
          <w:sz w:val="28"/>
          <w:szCs w:val="28"/>
        </w:rPr>
        <w:t>Tamo</w:t>
      </w:r>
      <w:proofErr w:type="spellEnd"/>
      <w:r>
        <w:rPr>
          <w:i/>
          <w:sz w:val="28"/>
          <w:szCs w:val="28"/>
        </w:rPr>
        <w:t xml:space="preserve"> </w:t>
      </w:r>
      <w:proofErr w:type="spellStart"/>
      <w:r>
        <w:rPr>
          <w:i/>
          <w:sz w:val="28"/>
          <w:szCs w:val="28"/>
        </w:rPr>
        <w:t>Kunz</w:t>
      </w:r>
      <w:proofErr w:type="spellEnd"/>
    </w:p>
    <w:p w14:paraId="281335BB" w14:textId="77777777" w:rsidR="00DB73A3" w:rsidRDefault="005E279E" w:rsidP="000740AF">
      <w:pPr>
        <w:spacing w:after="0" w:line="240" w:lineRule="auto"/>
        <w:jc w:val="both"/>
        <w:rPr>
          <w:i/>
          <w:sz w:val="28"/>
          <w:szCs w:val="28"/>
        </w:rPr>
      </w:pPr>
      <w:r>
        <w:rPr>
          <w:sz w:val="28"/>
          <w:szCs w:val="28"/>
        </w:rPr>
        <w:t xml:space="preserve">Musiche originali – </w:t>
      </w:r>
      <w:proofErr w:type="spellStart"/>
      <w:r>
        <w:rPr>
          <w:i/>
          <w:sz w:val="28"/>
          <w:szCs w:val="28"/>
        </w:rPr>
        <w:t>Joshua</w:t>
      </w:r>
      <w:proofErr w:type="spellEnd"/>
      <w:r>
        <w:rPr>
          <w:i/>
          <w:sz w:val="28"/>
          <w:szCs w:val="28"/>
        </w:rPr>
        <w:t xml:space="preserve"> </w:t>
      </w:r>
      <w:proofErr w:type="spellStart"/>
      <w:r>
        <w:rPr>
          <w:i/>
          <w:sz w:val="28"/>
          <w:szCs w:val="28"/>
        </w:rPr>
        <w:t>Homme</w:t>
      </w:r>
      <w:proofErr w:type="spellEnd"/>
    </w:p>
    <w:p w14:paraId="0401061A" w14:textId="77777777" w:rsidR="00DB73A3" w:rsidRDefault="005E279E" w:rsidP="000740AF">
      <w:pPr>
        <w:spacing w:after="0" w:line="240" w:lineRule="auto"/>
        <w:jc w:val="both"/>
        <w:rPr>
          <w:i/>
          <w:sz w:val="28"/>
          <w:szCs w:val="28"/>
        </w:rPr>
      </w:pPr>
      <w:r>
        <w:rPr>
          <w:sz w:val="28"/>
          <w:szCs w:val="28"/>
        </w:rPr>
        <w:t xml:space="preserve">Costumi – </w:t>
      </w:r>
      <w:r>
        <w:rPr>
          <w:i/>
          <w:sz w:val="28"/>
          <w:szCs w:val="28"/>
        </w:rPr>
        <w:t xml:space="preserve">Katrin </w:t>
      </w:r>
      <w:proofErr w:type="spellStart"/>
      <w:r>
        <w:rPr>
          <w:i/>
          <w:sz w:val="28"/>
          <w:szCs w:val="28"/>
        </w:rPr>
        <w:t>Aschendorf</w:t>
      </w:r>
      <w:proofErr w:type="spellEnd"/>
    </w:p>
    <w:p w14:paraId="3653CBA4" w14:textId="77777777" w:rsidR="00DB73A3" w:rsidRDefault="005E279E" w:rsidP="000740AF">
      <w:pPr>
        <w:spacing w:after="0" w:line="240" w:lineRule="auto"/>
        <w:jc w:val="both"/>
        <w:rPr>
          <w:i/>
          <w:sz w:val="28"/>
          <w:szCs w:val="28"/>
        </w:rPr>
      </w:pPr>
      <w:r>
        <w:rPr>
          <w:sz w:val="28"/>
          <w:szCs w:val="28"/>
        </w:rPr>
        <w:t xml:space="preserve">Trucco – </w:t>
      </w:r>
      <w:r>
        <w:rPr>
          <w:i/>
          <w:sz w:val="28"/>
          <w:szCs w:val="28"/>
        </w:rPr>
        <w:t xml:space="preserve">Daniel Schröder, </w:t>
      </w:r>
      <w:proofErr w:type="spellStart"/>
      <w:r>
        <w:rPr>
          <w:i/>
          <w:sz w:val="28"/>
          <w:szCs w:val="28"/>
        </w:rPr>
        <w:t>Maike</w:t>
      </w:r>
      <w:proofErr w:type="spellEnd"/>
      <w:r>
        <w:rPr>
          <w:i/>
          <w:sz w:val="28"/>
          <w:szCs w:val="28"/>
        </w:rPr>
        <w:t xml:space="preserve"> </w:t>
      </w:r>
      <w:proofErr w:type="spellStart"/>
      <w:r>
        <w:rPr>
          <w:i/>
          <w:sz w:val="28"/>
          <w:szCs w:val="28"/>
        </w:rPr>
        <w:t>Heinlein</w:t>
      </w:r>
      <w:proofErr w:type="spellEnd"/>
    </w:p>
    <w:p w14:paraId="47B83542" w14:textId="77777777" w:rsidR="00DB73A3" w:rsidRDefault="005E279E" w:rsidP="000740AF">
      <w:pPr>
        <w:spacing w:after="0" w:line="240" w:lineRule="auto"/>
        <w:jc w:val="both"/>
        <w:rPr>
          <w:i/>
          <w:sz w:val="28"/>
          <w:szCs w:val="28"/>
        </w:rPr>
      </w:pPr>
      <w:r>
        <w:rPr>
          <w:sz w:val="28"/>
          <w:szCs w:val="28"/>
        </w:rPr>
        <w:t xml:space="preserve">Organizzatore generale – </w:t>
      </w:r>
      <w:r>
        <w:rPr>
          <w:i/>
          <w:sz w:val="28"/>
          <w:szCs w:val="28"/>
        </w:rPr>
        <w:t xml:space="preserve">Christian </w:t>
      </w:r>
      <w:proofErr w:type="spellStart"/>
      <w:r>
        <w:rPr>
          <w:i/>
          <w:sz w:val="28"/>
          <w:szCs w:val="28"/>
        </w:rPr>
        <w:t>Vennefrohne</w:t>
      </w:r>
      <w:proofErr w:type="spellEnd"/>
    </w:p>
    <w:p w14:paraId="00E00749" w14:textId="77777777" w:rsidR="00DB73A3" w:rsidRDefault="005E279E" w:rsidP="000740AF">
      <w:pPr>
        <w:spacing w:after="0" w:line="240" w:lineRule="auto"/>
        <w:jc w:val="both"/>
        <w:rPr>
          <w:i/>
          <w:sz w:val="28"/>
          <w:szCs w:val="28"/>
        </w:rPr>
      </w:pPr>
      <w:r>
        <w:rPr>
          <w:sz w:val="28"/>
          <w:szCs w:val="28"/>
        </w:rPr>
        <w:t xml:space="preserve">Direttore di produzione – </w:t>
      </w:r>
      <w:r>
        <w:rPr>
          <w:i/>
          <w:sz w:val="28"/>
          <w:szCs w:val="28"/>
        </w:rPr>
        <w:t xml:space="preserve">Klaus </w:t>
      </w:r>
      <w:proofErr w:type="spellStart"/>
      <w:r>
        <w:rPr>
          <w:i/>
          <w:sz w:val="28"/>
          <w:szCs w:val="28"/>
        </w:rPr>
        <w:t>Spinnler</w:t>
      </w:r>
      <w:proofErr w:type="spellEnd"/>
    </w:p>
    <w:p w14:paraId="2D843AFC" w14:textId="77777777" w:rsidR="00DB73A3" w:rsidRDefault="005E279E" w:rsidP="000740AF">
      <w:pPr>
        <w:spacing w:after="0" w:line="240" w:lineRule="auto"/>
        <w:jc w:val="both"/>
        <w:rPr>
          <w:i/>
          <w:sz w:val="28"/>
          <w:szCs w:val="28"/>
        </w:rPr>
      </w:pPr>
      <w:r>
        <w:rPr>
          <w:sz w:val="28"/>
          <w:szCs w:val="28"/>
        </w:rPr>
        <w:t xml:space="preserve">1° Aiuto regista – </w:t>
      </w:r>
      <w:r>
        <w:rPr>
          <w:i/>
          <w:sz w:val="28"/>
          <w:szCs w:val="28"/>
        </w:rPr>
        <w:t>Scott Kirby</w:t>
      </w:r>
    </w:p>
    <w:p w14:paraId="44D7A99E" w14:textId="77777777" w:rsidR="00DB73A3" w:rsidRDefault="005E279E" w:rsidP="000740AF">
      <w:pPr>
        <w:spacing w:after="0" w:line="240" w:lineRule="auto"/>
        <w:jc w:val="both"/>
        <w:rPr>
          <w:i/>
          <w:sz w:val="28"/>
          <w:szCs w:val="28"/>
        </w:rPr>
      </w:pPr>
      <w:r>
        <w:rPr>
          <w:sz w:val="28"/>
          <w:szCs w:val="28"/>
        </w:rPr>
        <w:t xml:space="preserve">Recordista – </w:t>
      </w:r>
      <w:proofErr w:type="spellStart"/>
      <w:r>
        <w:rPr>
          <w:i/>
          <w:sz w:val="28"/>
          <w:szCs w:val="28"/>
        </w:rPr>
        <w:t>Kai</w:t>
      </w:r>
      <w:proofErr w:type="spellEnd"/>
      <w:r>
        <w:rPr>
          <w:i/>
          <w:sz w:val="28"/>
          <w:szCs w:val="28"/>
        </w:rPr>
        <w:t xml:space="preserve"> </w:t>
      </w:r>
      <w:proofErr w:type="spellStart"/>
      <w:r>
        <w:rPr>
          <w:i/>
          <w:sz w:val="28"/>
          <w:szCs w:val="28"/>
        </w:rPr>
        <w:t>Lüde</w:t>
      </w:r>
      <w:proofErr w:type="spellEnd"/>
      <w:r>
        <w:rPr>
          <w:i/>
          <w:sz w:val="28"/>
          <w:szCs w:val="28"/>
        </w:rPr>
        <w:t xml:space="preserve"> (BVFT)</w:t>
      </w:r>
    </w:p>
    <w:p w14:paraId="2092F019" w14:textId="77777777" w:rsidR="00DB73A3" w:rsidRDefault="005E279E" w:rsidP="000740AF">
      <w:pPr>
        <w:spacing w:after="0" w:line="240" w:lineRule="auto"/>
        <w:jc w:val="both"/>
        <w:rPr>
          <w:i/>
          <w:sz w:val="28"/>
          <w:szCs w:val="28"/>
        </w:rPr>
      </w:pPr>
      <w:r>
        <w:rPr>
          <w:sz w:val="28"/>
          <w:szCs w:val="28"/>
        </w:rPr>
        <w:t xml:space="preserve">Fonico – </w:t>
      </w:r>
      <w:proofErr w:type="spellStart"/>
      <w:r>
        <w:rPr>
          <w:i/>
          <w:sz w:val="28"/>
          <w:szCs w:val="28"/>
        </w:rPr>
        <w:t>Kai</w:t>
      </w:r>
      <w:proofErr w:type="spellEnd"/>
      <w:r>
        <w:rPr>
          <w:i/>
          <w:sz w:val="28"/>
          <w:szCs w:val="28"/>
        </w:rPr>
        <w:t xml:space="preserve"> </w:t>
      </w:r>
      <w:proofErr w:type="spellStart"/>
      <w:r>
        <w:rPr>
          <w:i/>
          <w:sz w:val="28"/>
          <w:szCs w:val="28"/>
        </w:rPr>
        <w:t>Storck</w:t>
      </w:r>
      <w:proofErr w:type="spellEnd"/>
    </w:p>
    <w:p w14:paraId="4011BB36" w14:textId="77777777" w:rsidR="00DB73A3" w:rsidRDefault="005E279E" w:rsidP="000740AF">
      <w:pPr>
        <w:spacing w:after="0" w:line="240" w:lineRule="auto"/>
        <w:jc w:val="both"/>
        <w:rPr>
          <w:i/>
          <w:sz w:val="28"/>
          <w:szCs w:val="28"/>
        </w:rPr>
      </w:pPr>
      <w:r>
        <w:rPr>
          <w:sz w:val="28"/>
          <w:szCs w:val="28"/>
        </w:rPr>
        <w:t xml:space="preserve">Tecnico del suono per il doppiaggio – </w:t>
      </w:r>
      <w:r>
        <w:rPr>
          <w:i/>
          <w:sz w:val="28"/>
          <w:szCs w:val="28"/>
        </w:rPr>
        <w:t xml:space="preserve">Richard </w:t>
      </w:r>
      <w:proofErr w:type="spellStart"/>
      <w:r>
        <w:rPr>
          <w:i/>
          <w:sz w:val="28"/>
          <w:szCs w:val="28"/>
        </w:rPr>
        <w:t>Borowski</w:t>
      </w:r>
      <w:proofErr w:type="spellEnd"/>
    </w:p>
    <w:p w14:paraId="0347CF14"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Casting – </w:t>
      </w:r>
      <w:r w:rsidRPr="002F55D0">
        <w:rPr>
          <w:i/>
          <w:sz w:val="28"/>
          <w:szCs w:val="28"/>
          <w:lang w:val="en-US"/>
        </w:rPr>
        <w:t>Monique Akin</w:t>
      </w:r>
    </w:p>
    <w:p w14:paraId="74DFD82D" w14:textId="77777777" w:rsidR="00DB73A3" w:rsidRPr="002F55D0" w:rsidRDefault="005E279E" w:rsidP="000740AF">
      <w:pPr>
        <w:spacing w:after="0" w:line="240" w:lineRule="auto"/>
        <w:jc w:val="both"/>
        <w:rPr>
          <w:i/>
          <w:sz w:val="28"/>
          <w:szCs w:val="28"/>
          <w:lang w:val="en-US"/>
        </w:rPr>
      </w:pPr>
      <w:r w:rsidRPr="002F55D0">
        <w:rPr>
          <w:sz w:val="28"/>
          <w:szCs w:val="28"/>
          <w:lang w:val="en-US"/>
        </w:rPr>
        <w:t xml:space="preserve">Produttori – </w:t>
      </w:r>
      <w:r w:rsidRPr="002F55D0">
        <w:rPr>
          <w:i/>
          <w:sz w:val="28"/>
          <w:szCs w:val="28"/>
          <w:lang w:val="en-US"/>
        </w:rPr>
        <w:t>Nurhan Şekerci-Porst, Fatih Akin, Herman Weigel</w:t>
      </w:r>
    </w:p>
    <w:p w14:paraId="4A75331B" w14:textId="77777777" w:rsidR="00DB73A3" w:rsidRDefault="005E279E" w:rsidP="000740AF">
      <w:pPr>
        <w:spacing w:after="0" w:line="240" w:lineRule="auto"/>
        <w:jc w:val="both"/>
        <w:rPr>
          <w:i/>
          <w:sz w:val="28"/>
          <w:szCs w:val="28"/>
        </w:rPr>
      </w:pPr>
      <w:r>
        <w:rPr>
          <w:sz w:val="28"/>
          <w:szCs w:val="28"/>
        </w:rPr>
        <w:t xml:space="preserve">Co-produttori – </w:t>
      </w:r>
      <w:proofErr w:type="spellStart"/>
      <w:r>
        <w:rPr>
          <w:i/>
          <w:sz w:val="28"/>
          <w:szCs w:val="28"/>
        </w:rPr>
        <w:t>Mélita</w:t>
      </w:r>
      <w:proofErr w:type="spellEnd"/>
      <w:r>
        <w:rPr>
          <w:i/>
          <w:sz w:val="28"/>
          <w:szCs w:val="28"/>
        </w:rPr>
        <w:t xml:space="preserve"> </w:t>
      </w:r>
      <w:proofErr w:type="spellStart"/>
      <w:r>
        <w:rPr>
          <w:i/>
          <w:sz w:val="28"/>
          <w:szCs w:val="28"/>
        </w:rPr>
        <w:t>Toscan</w:t>
      </w:r>
      <w:proofErr w:type="spellEnd"/>
      <w:r>
        <w:rPr>
          <w:i/>
          <w:sz w:val="28"/>
          <w:szCs w:val="28"/>
        </w:rPr>
        <w:t xml:space="preserve"> </w:t>
      </w:r>
      <w:proofErr w:type="spellStart"/>
      <w:r>
        <w:rPr>
          <w:i/>
          <w:sz w:val="28"/>
          <w:szCs w:val="28"/>
        </w:rPr>
        <w:t>du</w:t>
      </w:r>
      <w:proofErr w:type="spellEnd"/>
      <w:r>
        <w:rPr>
          <w:i/>
          <w:sz w:val="28"/>
          <w:szCs w:val="28"/>
        </w:rPr>
        <w:t xml:space="preserve"> </w:t>
      </w:r>
      <w:proofErr w:type="spellStart"/>
      <w:r>
        <w:rPr>
          <w:i/>
          <w:sz w:val="28"/>
          <w:szCs w:val="28"/>
        </w:rPr>
        <w:t>Plantier</w:t>
      </w:r>
      <w:proofErr w:type="spellEnd"/>
      <w:r>
        <w:rPr>
          <w:i/>
          <w:sz w:val="28"/>
          <w:szCs w:val="28"/>
        </w:rPr>
        <w:t xml:space="preserve">, Marie-Jeanne Pascal, </w:t>
      </w:r>
      <w:proofErr w:type="spellStart"/>
      <w:r>
        <w:rPr>
          <w:i/>
          <w:sz w:val="28"/>
          <w:szCs w:val="28"/>
        </w:rPr>
        <w:t>Jérôme</w:t>
      </w:r>
      <w:proofErr w:type="spellEnd"/>
      <w:r>
        <w:rPr>
          <w:i/>
          <w:sz w:val="28"/>
          <w:szCs w:val="28"/>
        </w:rPr>
        <w:t xml:space="preserve"> </w:t>
      </w:r>
      <w:proofErr w:type="spellStart"/>
      <w:r>
        <w:rPr>
          <w:i/>
          <w:sz w:val="28"/>
          <w:szCs w:val="28"/>
        </w:rPr>
        <w:t>Seydoux</w:t>
      </w:r>
      <w:proofErr w:type="spellEnd"/>
      <w:r>
        <w:rPr>
          <w:i/>
          <w:sz w:val="28"/>
          <w:szCs w:val="28"/>
        </w:rPr>
        <w:t xml:space="preserve">, Sophie </w:t>
      </w:r>
      <w:proofErr w:type="spellStart"/>
      <w:r>
        <w:rPr>
          <w:i/>
          <w:sz w:val="28"/>
          <w:szCs w:val="28"/>
        </w:rPr>
        <w:t>Seydoux</w:t>
      </w:r>
      <w:proofErr w:type="spellEnd"/>
      <w:r>
        <w:rPr>
          <w:i/>
          <w:sz w:val="28"/>
          <w:szCs w:val="28"/>
        </w:rPr>
        <w:t xml:space="preserve">, </w:t>
      </w:r>
      <w:proofErr w:type="spellStart"/>
      <w:r>
        <w:rPr>
          <w:i/>
          <w:sz w:val="28"/>
          <w:szCs w:val="28"/>
        </w:rPr>
        <w:t>Ardavan</w:t>
      </w:r>
      <w:proofErr w:type="spellEnd"/>
      <w:r>
        <w:rPr>
          <w:i/>
          <w:sz w:val="28"/>
          <w:szCs w:val="28"/>
        </w:rPr>
        <w:t xml:space="preserve"> </w:t>
      </w:r>
      <w:proofErr w:type="spellStart"/>
      <w:r>
        <w:rPr>
          <w:i/>
          <w:sz w:val="28"/>
          <w:szCs w:val="28"/>
        </w:rPr>
        <w:t>Safaee</w:t>
      </w:r>
      <w:proofErr w:type="spellEnd"/>
      <w:r>
        <w:rPr>
          <w:i/>
          <w:sz w:val="28"/>
          <w:szCs w:val="28"/>
        </w:rPr>
        <w:t>, Alberto Fanni, Flaminio Zadra</w:t>
      </w:r>
    </w:p>
    <w:p w14:paraId="0D366DDA" w14:textId="77777777" w:rsidR="00DB73A3" w:rsidRDefault="005E279E" w:rsidP="000740AF">
      <w:pPr>
        <w:spacing w:after="0" w:line="240" w:lineRule="auto"/>
        <w:jc w:val="both"/>
        <w:rPr>
          <w:i/>
          <w:sz w:val="28"/>
          <w:szCs w:val="28"/>
        </w:rPr>
      </w:pPr>
      <w:r>
        <w:rPr>
          <w:sz w:val="28"/>
          <w:szCs w:val="28"/>
        </w:rPr>
        <w:t xml:space="preserve">Produttori associati – </w:t>
      </w:r>
      <w:proofErr w:type="spellStart"/>
      <w:r>
        <w:rPr>
          <w:i/>
          <w:sz w:val="28"/>
          <w:szCs w:val="28"/>
        </w:rPr>
        <w:t>Ann</w:t>
      </w:r>
      <w:proofErr w:type="spellEnd"/>
      <w:r>
        <w:rPr>
          <w:i/>
          <w:sz w:val="28"/>
          <w:szCs w:val="28"/>
        </w:rPr>
        <w:t xml:space="preserve">-Kristin </w:t>
      </w:r>
      <w:proofErr w:type="spellStart"/>
      <w:r>
        <w:rPr>
          <w:i/>
          <w:sz w:val="28"/>
          <w:szCs w:val="28"/>
        </w:rPr>
        <w:t>Homann</w:t>
      </w:r>
      <w:proofErr w:type="spellEnd"/>
      <w:r>
        <w:rPr>
          <w:i/>
          <w:sz w:val="28"/>
          <w:szCs w:val="28"/>
        </w:rPr>
        <w:t xml:space="preserve">, Michael Weber, </w:t>
      </w:r>
      <w:proofErr w:type="spellStart"/>
      <w:r>
        <w:rPr>
          <w:i/>
          <w:sz w:val="28"/>
          <w:szCs w:val="28"/>
        </w:rPr>
        <w:t>Harro</w:t>
      </w:r>
      <w:proofErr w:type="spellEnd"/>
      <w:r>
        <w:rPr>
          <w:i/>
          <w:sz w:val="28"/>
          <w:szCs w:val="28"/>
        </w:rPr>
        <w:t xml:space="preserve"> von </w:t>
      </w:r>
      <w:proofErr w:type="spellStart"/>
      <w:r>
        <w:rPr>
          <w:i/>
          <w:sz w:val="28"/>
          <w:szCs w:val="28"/>
        </w:rPr>
        <w:t>Have</w:t>
      </w:r>
      <w:proofErr w:type="spellEnd"/>
    </w:p>
    <w:sectPr w:rsidR="00DB73A3" w:rsidSect="007337F9">
      <w:headerReference w:type="default" r:id="rId17"/>
      <w:footerReference w:type="even" r:id="rId18"/>
      <w:footerReference w:type="default" r:id="rId19"/>
      <w:pgSz w:w="11906" w:h="16838"/>
      <w:pgMar w:top="851" w:right="1440" w:bottom="1440" w:left="1440"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59B8A" w14:textId="77777777" w:rsidR="00D939A0" w:rsidRDefault="00D939A0">
      <w:pPr>
        <w:spacing w:after="0" w:line="240" w:lineRule="auto"/>
      </w:pPr>
      <w:r>
        <w:separator/>
      </w:r>
    </w:p>
  </w:endnote>
  <w:endnote w:type="continuationSeparator" w:id="0">
    <w:p w14:paraId="3BFEEB56" w14:textId="77777777" w:rsidR="00D939A0" w:rsidRDefault="00D9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CE99" w14:textId="77777777" w:rsidR="004B3E41" w:rsidRDefault="004B3E41" w:rsidP="000556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66133C" w14:textId="77777777" w:rsidR="004B3E41" w:rsidRDefault="004B3E41" w:rsidP="004B3E4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AC91" w14:textId="77777777" w:rsidR="004B3E41" w:rsidRDefault="004B3E41" w:rsidP="000556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B4CBB">
      <w:rPr>
        <w:rStyle w:val="Numeropagina"/>
        <w:noProof/>
      </w:rPr>
      <w:t>6</w:t>
    </w:r>
    <w:r>
      <w:rPr>
        <w:rStyle w:val="Numeropagina"/>
      </w:rPr>
      <w:fldChar w:fldCharType="end"/>
    </w:r>
  </w:p>
  <w:p w14:paraId="49E7FF21" w14:textId="6C8E8956" w:rsidR="00DB73A3" w:rsidRDefault="00DB73A3" w:rsidP="004B3E41">
    <w:pPr>
      <w:tabs>
        <w:tab w:val="center" w:pos="4819"/>
        <w:tab w:val="right" w:pos="9638"/>
      </w:tabs>
      <w:spacing w:after="0" w:line="240" w:lineRule="auto"/>
      <w:ind w:right="360"/>
      <w:jc w:val="right"/>
    </w:pPr>
  </w:p>
  <w:p w14:paraId="64336B27" w14:textId="77777777" w:rsidR="00DB73A3" w:rsidRDefault="00DB73A3">
    <w:pPr>
      <w:tabs>
        <w:tab w:val="center" w:pos="4819"/>
        <w:tab w:val="right" w:pos="9638"/>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9B41" w14:textId="77777777" w:rsidR="00D939A0" w:rsidRDefault="00D939A0">
      <w:pPr>
        <w:spacing w:after="0" w:line="240" w:lineRule="auto"/>
      </w:pPr>
      <w:r>
        <w:separator/>
      </w:r>
    </w:p>
  </w:footnote>
  <w:footnote w:type="continuationSeparator" w:id="0">
    <w:p w14:paraId="50C712F2" w14:textId="77777777" w:rsidR="00D939A0" w:rsidRDefault="00D939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5736" w14:textId="0BD17E65" w:rsidR="004B3E41" w:rsidRDefault="004B3E41" w:rsidP="004B3E41">
    <w:pPr>
      <w:pStyle w:val="Intestazione"/>
      <w:jc w:val="center"/>
    </w:pPr>
    <w:r>
      <w:t>OLTRE LA NOTTE</w:t>
    </w:r>
  </w:p>
  <w:p w14:paraId="513730A0" w14:textId="77777777" w:rsidR="00CE2B87" w:rsidRDefault="00CE2B87" w:rsidP="004B3E41">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A3"/>
    <w:rsid w:val="000740AF"/>
    <w:rsid w:val="001E5784"/>
    <w:rsid w:val="00216C39"/>
    <w:rsid w:val="002F55D0"/>
    <w:rsid w:val="004B3E41"/>
    <w:rsid w:val="004B4CBB"/>
    <w:rsid w:val="005E279E"/>
    <w:rsid w:val="007337F9"/>
    <w:rsid w:val="008108A4"/>
    <w:rsid w:val="00A56C74"/>
    <w:rsid w:val="00BD5DF6"/>
    <w:rsid w:val="00C45C03"/>
    <w:rsid w:val="00CE2B87"/>
    <w:rsid w:val="00D5028C"/>
    <w:rsid w:val="00D9174A"/>
    <w:rsid w:val="00D939A0"/>
    <w:rsid w:val="00DB73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F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240" w:after="0"/>
      <w:outlineLvl w:val="0"/>
    </w:pPr>
    <w:rPr>
      <w:color w:val="2F5496"/>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4B3E4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B3E41"/>
  </w:style>
  <w:style w:type="character" w:styleId="Numeropagina">
    <w:name w:val="page number"/>
    <w:basedOn w:val="Caratterepredefinitoparagrafo"/>
    <w:uiPriority w:val="99"/>
    <w:semiHidden/>
    <w:unhideWhenUsed/>
    <w:rsid w:val="004B3E41"/>
  </w:style>
  <w:style w:type="paragraph" w:styleId="Intestazione">
    <w:name w:val="header"/>
    <w:basedOn w:val="Normale"/>
    <w:link w:val="IntestazioneCarattere"/>
    <w:uiPriority w:val="99"/>
    <w:unhideWhenUsed/>
    <w:rsid w:val="004B3E4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B3E41"/>
  </w:style>
  <w:style w:type="table" w:styleId="Grigliatabella">
    <w:name w:val="Table Grid"/>
    <w:basedOn w:val="Tabellanormale"/>
    <w:uiPriority w:val="39"/>
    <w:rsid w:val="00D91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337F9"/>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37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240" w:after="0"/>
      <w:outlineLvl w:val="0"/>
    </w:pPr>
    <w:rPr>
      <w:color w:val="2F5496"/>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4B3E4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B3E41"/>
  </w:style>
  <w:style w:type="character" w:styleId="Numeropagina">
    <w:name w:val="page number"/>
    <w:basedOn w:val="Caratterepredefinitoparagrafo"/>
    <w:uiPriority w:val="99"/>
    <w:semiHidden/>
    <w:unhideWhenUsed/>
    <w:rsid w:val="004B3E41"/>
  </w:style>
  <w:style w:type="paragraph" w:styleId="Intestazione">
    <w:name w:val="header"/>
    <w:basedOn w:val="Normale"/>
    <w:link w:val="IntestazioneCarattere"/>
    <w:uiPriority w:val="99"/>
    <w:unhideWhenUsed/>
    <w:rsid w:val="004B3E4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B3E41"/>
  </w:style>
  <w:style w:type="table" w:styleId="Grigliatabella">
    <w:name w:val="Table Grid"/>
    <w:basedOn w:val="Tabellanormale"/>
    <w:uiPriority w:val="39"/>
    <w:rsid w:val="00D91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337F9"/>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37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hyperlink" Target="mailto:scrivi@emmeperdue.com" TargetMode="External"/><Relationship Id="rId12" Type="http://schemas.openxmlformats.org/officeDocument/2006/relationships/hyperlink" Target="mailto:a.verita@vertigocinema.it" TargetMode="External"/><Relationship Id="rId13" Type="http://schemas.openxmlformats.org/officeDocument/2006/relationships/hyperlink" Target="mailto:fscarnati@bimfilm.com" TargetMode="External"/><Relationship Id="rId14" Type="http://schemas.openxmlformats.org/officeDocument/2006/relationships/hyperlink" Target="http://www.bimfilm.com/" TargetMode="External"/><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1831</Words>
  <Characters>10437</Characters>
  <Application>Microsoft Macintosh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Scarnati</dc:creator>
  <cp:lastModifiedBy>mario locurcio</cp:lastModifiedBy>
  <cp:revision>5</cp:revision>
  <dcterms:created xsi:type="dcterms:W3CDTF">2018-01-22T17:58:00Z</dcterms:created>
  <dcterms:modified xsi:type="dcterms:W3CDTF">2018-02-08T14:16:00Z</dcterms:modified>
</cp:coreProperties>
</file>