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82301" w:rsidRPr="00FE274C" w:rsidRDefault="001153D3">
      <w:pPr>
        <w:spacing w:before="18"/>
        <w:ind w:left="1775" w:right="1778"/>
        <w:jc w:val="both"/>
        <w:rPr>
          <w:rFonts w:asciiTheme="minorHAnsi" w:hAnsiTheme="minorHAnsi" w:cstheme="minorHAnsi"/>
          <w:b/>
        </w:rPr>
      </w:pPr>
      <w:r w:rsidRPr="00FE274C">
        <w:rPr>
          <w:rFonts w:asciiTheme="minorHAnsi" w:hAnsiTheme="minorHAnsi" w:cstheme="minorHAnsi"/>
          <w:b/>
          <w:color w:val="2F5496"/>
        </w:rPr>
        <w:t>Avviso Pubblico per il sostegno di Progetti R&amp;S Collaborativi</w:t>
      </w:r>
    </w:p>
    <w:p w14:paraId="00000002" w14:textId="77777777" w:rsidR="00B82301" w:rsidRPr="00FE274C" w:rsidRDefault="00B82301">
      <w:pPr>
        <w:jc w:val="both"/>
        <w:rPr>
          <w:rFonts w:asciiTheme="minorHAnsi" w:hAnsiTheme="minorHAnsi" w:cstheme="minorHAnsi"/>
        </w:rPr>
      </w:pPr>
    </w:p>
    <w:p w14:paraId="00000003" w14:textId="35B947B6" w:rsidR="00B82301" w:rsidRPr="00FE274C" w:rsidRDefault="001153D3" w:rsidP="002F142B">
      <w:pPr>
        <w:pStyle w:val="Titolo5"/>
        <w:spacing w:before="92"/>
        <w:ind w:left="720" w:right="968"/>
        <w:rPr>
          <w:rFonts w:asciiTheme="minorHAnsi" w:hAnsiTheme="minorHAnsi" w:cstheme="minorHAnsi"/>
          <w:sz w:val="22"/>
          <w:szCs w:val="22"/>
        </w:rPr>
      </w:pPr>
      <w:r w:rsidRPr="00FE274C">
        <w:rPr>
          <w:rFonts w:asciiTheme="minorHAnsi" w:hAnsiTheme="minorHAnsi" w:cstheme="minorHAnsi"/>
          <w:color w:val="2F5496"/>
          <w:sz w:val="22"/>
          <w:szCs w:val="22"/>
        </w:rPr>
        <w:t xml:space="preserve">DOMANDA </w:t>
      </w:r>
      <w:r w:rsidR="00BC4ECF" w:rsidRPr="00FE274C">
        <w:rPr>
          <w:rFonts w:asciiTheme="minorHAnsi" w:hAnsiTheme="minorHAnsi" w:cstheme="minorHAnsi"/>
          <w:color w:val="2F5496"/>
          <w:sz w:val="22"/>
          <w:szCs w:val="22"/>
        </w:rPr>
        <w:t>- MANDATARIO</w:t>
      </w:r>
      <w:r w:rsidRPr="00FE274C">
        <w:rPr>
          <w:rFonts w:asciiTheme="minorHAnsi" w:hAnsiTheme="minorHAnsi" w:cstheme="minorHAnsi"/>
          <w:color w:val="2F5496"/>
          <w:sz w:val="22"/>
          <w:szCs w:val="22"/>
        </w:rPr>
        <w:t xml:space="preserve"> IMPRESA</w:t>
      </w:r>
    </w:p>
    <w:p w14:paraId="00000004" w14:textId="77777777" w:rsidR="00B82301" w:rsidRPr="00FE274C" w:rsidRDefault="001153D3">
      <w:pPr>
        <w:pBdr>
          <w:top w:val="nil"/>
          <w:left w:val="nil"/>
          <w:bottom w:val="nil"/>
          <w:right w:val="nil"/>
          <w:between w:val="nil"/>
        </w:pBdr>
        <w:spacing w:before="148"/>
        <w:ind w:left="5468"/>
        <w:jc w:val="both"/>
        <w:rPr>
          <w:rFonts w:asciiTheme="minorHAnsi" w:hAnsiTheme="minorHAnsi" w:cstheme="minorHAnsi"/>
          <w:color w:val="000000"/>
        </w:rPr>
      </w:pPr>
      <w:r w:rsidRPr="00FE274C">
        <w:rPr>
          <w:rFonts w:asciiTheme="minorHAnsi" w:hAnsiTheme="minorHAnsi" w:cstheme="minorHAnsi"/>
          <w:color w:val="000000"/>
        </w:rPr>
        <w:t>Spettabile</w:t>
      </w:r>
    </w:p>
    <w:p w14:paraId="00000005" w14:textId="77777777" w:rsidR="00B82301" w:rsidRPr="00FE274C" w:rsidRDefault="001153D3">
      <w:pPr>
        <w:pBdr>
          <w:top w:val="nil"/>
          <w:left w:val="nil"/>
          <w:bottom w:val="nil"/>
          <w:right w:val="nil"/>
          <w:between w:val="nil"/>
        </w:pBdr>
        <w:spacing w:before="144"/>
        <w:ind w:left="5468"/>
        <w:jc w:val="both"/>
        <w:rPr>
          <w:rFonts w:asciiTheme="minorHAnsi" w:hAnsiTheme="minorHAnsi" w:cstheme="minorHAnsi"/>
          <w:color w:val="000000"/>
        </w:rPr>
      </w:pPr>
      <w:r w:rsidRPr="00FE274C">
        <w:rPr>
          <w:rFonts w:asciiTheme="minorHAnsi" w:hAnsiTheme="minorHAnsi" w:cstheme="minorHAnsi"/>
          <w:color w:val="000000"/>
        </w:rPr>
        <w:t>Università degli studi di Roma Sapienza</w:t>
      </w:r>
    </w:p>
    <w:p w14:paraId="00000006" w14:textId="77777777" w:rsidR="00B82301" w:rsidRPr="00FE274C" w:rsidRDefault="00B82301">
      <w:pPr>
        <w:pBdr>
          <w:top w:val="nil"/>
          <w:left w:val="nil"/>
          <w:bottom w:val="nil"/>
          <w:right w:val="nil"/>
          <w:between w:val="nil"/>
        </w:pBdr>
        <w:spacing w:before="144"/>
        <w:ind w:left="5468"/>
        <w:jc w:val="both"/>
        <w:rPr>
          <w:rFonts w:asciiTheme="minorHAnsi" w:hAnsiTheme="minorHAnsi" w:cstheme="minorHAnsi"/>
          <w:color w:val="000000"/>
        </w:rPr>
      </w:pPr>
    </w:p>
    <w:p w14:paraId="29C97675" w14:textId="2F3C85C1" w:rsidR="00347AD1" w:rsidRPr="00FE274C" w:rsidRDefault="00347AD1" w:rsidP="00347AD1">
      <w:pPr>
        <w:spacing w:before="120"/>
        <w:ind w:left="221"/>
        <w:rPr>
          <w:rFonts w:asciiTheme="minorHAnsi" w:hAnsiTheme="minorHAnsi" w:cstheme="minorHAnsi"/>
          <w:color w:val="000000"/>
        </w:rPr>
      </w:pPr>
      <w:r w:rsidRPr="00FE274C">
        <w:rPr>
          <w:rFonts w:asciiTheme="minorHAnsi" w:hAnsiTheme="minorHAnsi" w:cstheme="minorHAnsi"/>
          <w:color w:val="000000"/>
        </w:rPr>
        <w:t xml:space="preserve">Oggetto: Documentazione a corredo della Domanda </w:t>
      </w:r>
      <w:r w:rsidRPr="00FE274C">
        <w:rPr>
          <w:rFonts w:asciiTheme="minorHAnsi" w:hAnsiTheme="minorHAnsi" w:cstheme="minorHAnsi"/>
        </w:rPr>
        <w:t>dal titolo</w:t>
      </w:r>
      <w:r w:rsidRPr="00FE274C">
        <w:rPr>
          <w:rFonts w:asciiTheme="minorHAnsi" w:hAnsiTheme="minorHAnsi" w:cstheme="minorHAnsi"/>
          <w:color w:val="000000"/>
        </w:rPr>
        <w:t>…………</w:t>
      </w:r>
      <w:proofErr w:type="gramStart"/>
      <w:r w:rsidRPr="00FE274C">
        <w:rPr>
          <w:rFonts w:asciiTheme="minorHAnsi" w:hAnsiTheme="minorHAnsi" w:cstheme="minorHAnsi"/>
          <w:color w:val="000000"/>
        </w:rPr>
        <w:t>…….</w:t>
      </w:r>
      <w:proofErr w:type="gramEnd"/>
      <w:r w:rsidRPr="00FE274C">
        <w:rPr>
          <w:rFonts w:asciiTheme="minorHAnsi" w:hAnsiTheme="minorHAnsi" w:cstheme="minorHAnsi"/>
          <w:color w:val="000000"/>
        </w:rPr>
        <w:t>. per l’accesso al contributo previsto dall</w:t>
      </w:r>
      <w:r w:rsidRPr="00FE274C">
        <w:rPr>
          <w:rFonts w:asciiTheme="minorHAnsi" w:hAnsiTheme="minorHAnsi" w:cstheme="minorHAnsi"/>
        </w:rPr>
        <w:t>’</w:t>
      </w:r>
      <w:r w:rsidRPr="00FE274C">
        <w:rPr>
          <w:rFonts w:asciiTheme="minorHAnsi" w:hAnsiTheme="minorHAnsi" w:cstheme="minorHAnsi"/>
          <w:color w:val="000000"/>
        </w:rPr>
        <w:t xml:space="preserve">Avviso Pubblico </w:t>
      </w:r>
      <w:r w:rsidR="002B191C">
        <w:rPr>
          <w:rFonts w:asciiTheme="minorHAnsi" w:hAnsiTheme="minorHAnsi" w:cstheme="minorHAnsi"/>
          <w:color w:val="000000"/>
        </w:rPr>
        <w:t xml:space="preserve">PE </w:t>
      </w:r>
      <w:r w:rsidR="002B191C" w:rsidRPr="008A4B36">
        <w:rPr>
          <w:rFonts w:asciiTheme="minorHAnsi" w:hAnsiTheme="minorHAnsi" w:cstheme="minorHAnsi"/>
        </w:rPr>
        <w:t xml:space="preserve">NEST “Network 4 Energy </w:t>
      </w:r>
      <w:proofErr w:type="spellStart"/>
      <w:r w:rsidR="002B191C" w:rsidRPr="008A4B36">
        <w:rPr>
          <w:rFonts w:asciiTheme="minorHAnsi" w:hAnsiTheme="minorHAnsi" w:cstheme="minorHAnsi"/>
        </w:rPr>
        <w:t>Sustainable</w:t>
      </w:r>
      <w:proofErr w:type="spellEnd"/>
      <w:r w:rsidR="002B191C" w:rsidRPr="008A4B36">
        <w:rPr>
          <w:rFonts w:asciiTheme="minorHAnsi" w:hAnsiTheme="minorHAnsi" w:cstheme="minorHAnsi"/>
        </w:rPr>
        <w:t xml:space="preserve"> Transition” – </w:t>
      </w:r>
      <w:proofErr w:type="spellStart"/>
      <w:r w:rsidR="002B191C" w:rsidRPr="008A4B36">
        <w:rPr>
          <w:rFonts w:asciiTheme="minorHAnsi" w:hAnsiTheme="minorHAnsi" w:cstheme="minorHAnsi"/>
        </w:rPr>
        <w:t>Spoke</w:t>
      </w:r>
      <w:proofErr w:type="spellEnd"/>
      <w:r w:rsidR="002B191C" w:rsidRPr="008A4B36">
        <w:rPr>
          <w:rFonts w:asciiTheme="minorHAnsi" w:hAnsiTheme="minorHAnsi" w:cstheme="minorHAnsi"/>
        </w:rPr>
        <w:t xml:space="preserve"> </w:t>
      </w:r>
      <w:proofErr w:type="gramStart"/>
      <w:r w:rsidR="002B191C" w:rsidRPr="008A4B36">
        <w:rPr>
          <w:rFonts w:asciiTheme="minorHAnsi" w:hAnsiTheme="minorHAnsi" w:cstheme="minorHAnsi"/>
        </w:rPr>
        <w:t>8</w:t>
      </w:r>
      <w:r w:rsidR="002B191C" w:rsidRPr="00CB6177">
        <w:rPr>
          <w:rFonts w:asciiTheme="minorHAnsi" w:hAnsiTheme="minorHAnsi" w:cstheme="minorHAnsi"/>
          <w:color w:val="000000"/>
        </w:rPr>
        <w:t xml:space="preserve"> </w:t>
      </w:r>
      <w:r w:rsidR="002B191C" w:rsidRPr="00C509CF">
        <w:rPr>
          <w:rFonts w:asciiTheme="minorHAnsi" w:hAnsiTheme="minorHAnsi" w:cstheme="minorHAnsi"/>
          <w:color w:val="000000"/>
        </w:rPr>
        <w:t xml:space="preserve"> </w:t>
      </w:r>
      <w:r w:rsidRPr="00FE274C">
        <w:rPr>
          <w:rFonts w:asciiTheme="minorHAnsi" w:hAnsiTheme="minorHAnsi" w:cstheme="minorHAnsi"/>
          <w:color w:val="000000"/>
        </w:rPr>
        <w:t>per</w:t>
      </w:r>
      <w:proofErr w:type="gramEnd"/>
      <w:r w:rsidRPr="00FE274C">
        <w:rPr>
          <w:rFonts w:asciiTheme="minorHAnsi" w:hAnsiTheme="minorHAnsi" w:cstheme="minorHAnsi"/>
          <w:color w:val="000000"/>
        </w:rPr>
        <w:t xml:space="preserve"> il sostegno di Progetti</w:t>
      </w:r>
      <w:r w:rsidRPr="00FE274C">
        <w:rPr>
          <w:rFonts w:asciiTheme="minorHAnsi" w:hAnsiTheme="minorHAnsi" w:cstheme="minorHAnsi"/>
        </w:rPr>
        <w:t xml:space="preserve"> </w:t>
      </w:r>
      <w:r w:rsidRPr="00FE274C">
        <w:rPr>
          <w:rFonts w:asciiTheme="minorHAnsi" w:hAnsiTheme="minorHAnsi" w:cstheme="minorHAnsi"/>
          <w:color w:val="000000"/>
        </w:rPr>
        <w:t>R&amp;S Collaborativi</w:t>
      </w:r>
    </w:p>
    <w:p w14:paraId="00000008" w14:textId="77777777" w:rsidR="00B82301" w:rsidRPr="00FE274C" w:rsidRDefault="00B82301">
      <w:pPr>
        <w:pBdr>
          <w:top w:val="nil"/>
          <w:left w:val="nil"/>
          <w:bottom w:val="nil"/>
          <w:right w:val="nil"/>
          <w:between w:val="nil"/>
        </w:pBdr>
        <w:spacing w:before="27"/>
        <w:ind w:left="1075"/>
        <w:jc w:val="both"/>
        <w:rPr>
          <w:rFonts w:asciiTheme="minorHAnsi" w:hAnsiTheme="minorHAnsi" w:cstheme="minorHAnsi"/>
          <w:color w:val="000000"/>
        </w:rPr>
      </w:pPr>
    </w:p>
    <w:p w14:paraId="00000009" w14:textId="77777777" w:rsidR="00B82301" w:rsidRPr="00FE274C" w:rsidRDefault="00B82301">
      <w:pPr>
        <w:pBdr>
          <w:top w:val="nil"/>
          <w:left w:val="nil"/>
          <w:bottom w:val="nil"/>
          <w:right w:val="nil"/>
          <w:between w:val="nil"/>
        </w:pBdr>
        <w:spacing w:before="27"/>
        <w:ind w:left="1075"/>
        <w:jc w:val="both"/>
        <w:rPr>
          <w:rFonts w:asciiTheme="minorHAnsi" w:hAnsiTheme="minorHAnsi" w:cstheme="minorHAnsi"/>
          <w:color w:val="000000"/>
        </w:rPr>
      </w:pPr>
    </w:p>
    <w:p w14:paraId="0000000A" w14:textId="77777777" w:rsidR="00B82301" w:rsidRPr="00FE274C" w:rsidRDefault="001153D3" w:rsidP="00347AD1">
      <w:pPr>
        <w:pBdr>
          <w:top w:val="nil"/>
          <w:left w:val="nil"/>
          <w:bottom w:val="nil"/>
          <w:right w:val="nil"/>
          <w:between w:val="nil"/>
        </w:pBdr>
        <w:spacing w:before="120"/>
        <w:ind w:left="223"/>
        <w:jc w:val="both"/>
        <w:rPr>
          <w:rFonts w:asciiTheme="minorHAnsi" w:hAnsiTheme="minorHAnsi" w:cstheme="minorHAnsi"/>
          <w:color w:val="000000"/>
        </w:rPr>
      </w:pPr>
      <w:r w:rsidRPr="00FE274C">
        <w:rPr>
          <w:rFonts w:asciiTheme="minorHAnsi" w:hAnsiTheme="minorHAnsi" w:cstheme="minorHAnsi"/>
          <w:color w:val="000000"/>
        </w:rPr>
        <w:t xml:space="preserve">Il/la sottoscritto/a ___________________________, codice fiscale_____________________, nato/a </w:t>
      </w:r>
      <w:proofErr w:type="spellStart"/>
      <w:r w:rsidRPr="00FE274C">
        <w:rPr>
          <w:rFonts w:asciiTheme="minorHAnsi" w:hAnsiTheme="minorHAnsi" w:cstheme="minorHAnsi"/>
          <w:color w:val="000000"/>
        </w:rPr>
        <w:t>a</w:t>
      </w:r>
      <w:proofErr w:type="spellEnd"/>
    </w:p>
    <w:p w14:paraId="0000000B" w14:textId="77777777" w:rsidR="00B82301" w:rsidRPr="00FE274C" w:rsidRDefault="001153D3" w:rsidP="00347AD1">
      <w:pPr>
        <w:pBdr>
          <w:top w:val="nil"/>
          <w:left w:val="nil"/>
          <w:bottom w:val="nil"/>
          <w:right w:val="nil"/>
          <w:between w:val="nil"/>
        </w:pBdr>
        <w:spacing w:before="120"/>
        <w:ind w:left="223"/>
        <w:jc w:val="both"/>
        <w:rPr>
          <w:rFonts w:asciiTheme="minorHAnsi" w:hAnsiTheme="minorHAnsi" w:cstheme="minorHAnsi"/>
          <w:color w:val="000000"/>
        </w:rPr>
      </w:pPr>
      <w:r w:rsidRPr="00FE274C">
        <w:rPr>
          <w:rFonts w:asciiTheme="minorHAnsi" w:hAnsiTheme="minorHAnsi" w:cstheme="minorHAnsi"/>
          <w:color w:val="000000"/>
        </w:rPr>
        <w:t xml:space="preserve">_________________________ il _____________________ residente in Italia, Via _______________________, </w:t>
      </w:r>
    </w:p>
    <w:p w14:paraId="0000000C" w14:textId="77777777" w:rsidR="00B82301" w:rsidRPr="00FE274C" w:rsidRDefault="001153D3" w:rsidP="00347AD1">
      <w:pPr>
        <w:pBdr>
          <w:top w:val="nil"/>
          <w:left w:val="nil"/>
          <w:bottom w:val="nil"/>
          <w:right w:val="nil"/>
          <w:between w:val="nil"/>
        </w:pBdr>
        <w:spacing w:before="120"/>
        <w:ind w:left="223"/>
        <w:jc w:val="both"/>
        <w:rPr>
          <w:rFonts w:asciiTheme="minorHAnsi" w:hAnsiTheme="minorHAnsi" w:cstheme="minorHAnsi"/>
          <w:color w:val="000000"/>
        </w:rPr>
      </w:pPr>
      <w:r w:rsidRPr="00FE274C">
        <w:rPr>
          <w:rFonts w:asciiTheme="minorHAnsi" w:hAnsiTheme="minorHAnsi" w:cstheme="minorHAnsi"/>
          <w:color w:val="000000"/>
        </w:rPr>
        <w:t>n°___, Comune _________________, CAP ___________, Provincia _______________________ in qualità di Legale Rappresentante dell’Impresa _______________________ Forma Giuridica __________________ con sede legale in Italia, in Via _______________________ n° _____, Comune ___________________, CAP _________, Provincia _______________, iscritta al registro delle imprese di ____________________ con il n. ____________________ C.F. ________________________ P.IVA _____________________.</w:t>
      </w:r>
    </w:p>
    <w:p w14:paraId="0000000D" w14:textId="77777777" w:rsidR="00B82301" w:rsidRPr="00FE274C" w:rsidRDefault="00B82301">
      <w:pPr>
        <w:spacing w:before="147"/>
        <w:ind w:left="223"/>
        <w:jc w:val="both"/>
        <w:rPr>
          <w:rFonts w:asciiTheme="minorHAnsi" w:hAnsiTheme="minorHAnsi" w:cstheme="minorHAnsi"/>
          <w:i/>
        </w:rPr>
      </w:pPr>
    </w:p>
    <w:p w14:paraId="0000000E" w14:textId="77777777" w:rsidR="00B82301" w:rsidRPr="00FE274C" w:rsidRDefault="001153D3">
      <w:pPr>
        <w:pStyle w:val="Titolo5"/>
        <w:spacing w:before="138"/>
        <w:ind w:left="3531" w:right="4500"/>
        <w:rPr>
          <w:rFonts w:asciiTheme="minorHAnsi" w:hAnsiTheme="minorHAnsi" w:cstheme="minorHAnsi"/>
          <w:color w:val="2F5496"/>
          <w:sz w:val="22"/>
          <w:szCs w:val="22"/>
        </w:rPr>
      </w:pPr>
      <w:r w:rsidRPr="00FE274C">
        <w:rPr>
          <w:rFonts w:asciiTheme="minorHAnsi" w:hAnsiTheme="minorHAnsi" w:cstheme="minorHAnsi"/>
          <w:color w:val="2F5496"/>
          <w:sz w:val="22"/>
          <w:szCs w:val="22"/>
        </w:rPr>
        <w:t>CHIEDE</w:t>
      </w:r>
    </w:p>
    <w:p w14:paraId="0000000F" w14:textId="77777777" w:rsidR="00B82301" w:rsidRPr="00FE274C" w:rsidRDefault="00B82301">
      <w:pPr>
        <w:pStyle w:val="Titolo5"/>
        <w:spacing w:before="138"/>
        <w:ind w:left="3531" w:right="4500"/>
        <w:jc w:val="both"/>
        <w:rPr>
          <w:rFonts w:asciiTheme="minorHAnsi" w:hAnsiTheme="minorHAnsi" w:cstheme="minorHAnsi"/>
          <w:sz w:val="22"/>
          <w:szCs w:val="22"/>
        </w:rPr>
      </w:pPr>
    </w:p>
    <w:p w14:paraId="00000010" w14:textId="5FED060B" w:rsidR="00B82301" w:rsidRPr="00FE274C" w:rsidRDefault="001153D3" w:rsidP="00347AD1">
      <w:pPr>
        <w:pBdr>
          <w:top w:val="nil"/>
          <w:left w:val="nil"/>
          <w:bottom w:val="nil"/>
          <w:right w:val="nil"/>
          <w:between w:val="nil"/>
        </w:pBdr>
        <w:spacing w:before="120" w:line="256" w:lineRule="auto"/>
        <w:ind w:left="223"/>
        <w:jc w:val="both"/>
        <w:rPr>
          <w:rFonts w:asciiTheme="minorHAnsi" w:hAnsiTheme="minorHAnsi" w:cstheme="minorHAnsi"/>
          <w:color w:val="000000"/>
        </w:rPr>
      </w:pPr>
      <w:r w:rsidRPr="00FE274C">
        <w:rPr>
          <w:rFonts w:asciiTheme="minorHAnsi" w:hAnsiTheme="minorHAnsi" w:cstheme="minorHAnsi"/>
          <w:color w:val="000000"/>
        </w:rPr>
        <w:t>la concessione del contributo previsto dall’Avviso per la realizzazione del Progetto R&amp;S Collaborativo definito in dettaglio nel Formulario</w:t>
      </w:r>
      <w:r w:rsidR="00FE274C" w:rsidRPr="00FE274C">
        <w:rPr>
          <w:rFonts w:asciiTheme="minorHAnsi" w:hAnsiTheme="minorHAnsi" w:cstheme="minorHAnsi"/>
          <w:color w:val="000000"/>
        </w:rPr>
        <w:t xml:space="preserve"> a corredo</w:t>
      </w:r>
      <w:r w:rsidRPr="00FE274C">
        <w:rPr>
          <w:rFonts w:asciiTheme="minorHAnsi" w:hAnsiTheme="minorHAnsi" w:cstheme="minorHAnsi"/>
          <w:color w:val="000000"/>
        </w:rPr>
        <w:t xml:space="preserve"> </w:t>
      </w:r>
      <w:r w:rsidR="00347AD1" w:rsidRPr="00FE274C">
        <w:rPr>
          <w:rFonts w:asciiTheme="minorHAnsi" w:hAnsiTheme="minorHAnsi" w:cstheme="minorHAnsi"/>
          <w:color w:val="000000"/>
        </w:rPr>
        <w:t xml:space="preserve">della Domanda </w:t>
      </w:r>
      <w:r w:rsidR="00347AD1" w:rsidRPr="00FE274C">
        <w:rPr>
          <w:rFonts w:asciiTheme="minorHAnsi" w:hAnsiTheme="minorHAnsi" w:cstheme="minorHAnsi"/>
        </w:rPr>
        <w:t>dal titolo</w:t>
      </w:r>
      <w:r w:rsidR="00347AD1" w:rsidRPr="00FE274C">
        <w:rPr>
          <w:rFonts w:asciiTheme="minorHAnsi" w:hAnsiTheme="minorHAnsi" w:cstheme="minorHAnsi"/>
          <w:color w:val="000000"/>
        </w:rPr>
        <w:t>…………</w:t>
      </w:r>
      <w:proofErr w:type="gramStart"/>
      <w:r w:rsidR="00347AD1" w:rsidRPr="00FE274C">
        <w:rPr>
          <w:rFonts w:asciiTheme="minorHAnsi" w:hAnsiTheme="minorHAnsi" w:cstheme="minorHAnsi"/>
          <w:color w:val="000000"/>
        </w:rPr>
        <w:t>…….</w:t>
      </w:r>
      <w:proofErr w:type="gramEnd"/>
      <w:r w:rsidR="00347AD1" w:rsidRPr="00FE274C">
        <w:rPr>
          <w:rFonts w:asciiTheme="minorHAnsi" w:hAnsiTheme="minorHAnsi" w:cstheme="minorHAnsi"/>
          <w:color w:val="000000"/>
        </w:rPr>
        <w:t xml:space="preserve">. </w:t>
      </w:r>
      <w:r w:rsidRPr="00FE274C">
        <w:rPr>
          <w:rFonts w:asciiTheme="minorHAnsi" w:hAnsiTheme="minorHAnsi" w:cstheme="minorHAnsi"/>
          <w:color w:val="000000"/>
        </w:rPr>
        <w:t xml:space="preserve"> in oggetto e nei suoi allegati, anche in qualità di Mandatario degli altri partner Mandanti.</w:t>
      </w:r>
    </w:p>
    <w:p w14:paraId="00000011" w14:textId="77777777" w:rsidR="00B82301" w:rsidRPr="00FE274C" w:rsidRDefault="00B82301">
      <w:p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rFonts w:asciiTheme="minorHAnsi" w:hAnsiTheme="minorHAnsi" w:cstheme="minorHAnsi"/>
          <w:color w:val="000000"/>
        </w:rPr>
      </w:pPr>
    </w:p>
    <w:p w14:paraId="00000012" w14:textId="77777777" w:rsidR="00B82301" w:rsidRPr="00FE274C" w:rsidRDefault="001153D3">
      <w:pPr>
        <w:pStyle w:val="Titolo5"/>
        <w:tabs>
          <w:tab w:val="left" w:pos="9632"/>
        </w:tabs>
        <w:ind w:left="3531" w:right="3536"/>
        <w:rPr>
          <w:rFonts w:asciiTheme="minorHAnsi" w:hAnsiTheme="minorHAnsi" w:cstheme="minorHAnsi"/>
          <w:color w:val="2F5496"/>
          <w:sz w:val="22"/>
          <w:szCs w:val="22"/>
        </w:rPr>
      </w:pPr>
      <w:r w:rsidRPr="00FE274C">
        <w:rPr>
          <w:rFonts w:asciiTheme="minorHAnsi" w:hAnsiTheme="minorHAnsi" w:cstheme="minorHAnsi"/>
          <w:color w:val="2F5496"/>
          <w:sz w:val="22"/>
          <w:szCs w:val="22"/>
        </w:rPr>
        <w:t>E A TAL FINE DICHIARA</w:t>
      </w:r>
    </w:p>
    <w:p w14:paraId="00000013" w14:textId="77777777" w:rsidR="00B82301" w:rsidRPr="00FE274C" w:rsidRDefault="00B82301">
      <w:pPr>
        <w:pStyle w:val="Titolo5"/>
        <w:tabs>
          <w:tab w:val="left" w:pos="9632"/>
        </w:tabs>
        <w:ind w:left="3531" w:right="3536"/>
        <w:rPr>
          <w:rFonts w:asciiTheme="minorHAnsi" w:hAnsiTheme="minorHAnsi" w:cstheme="minorHAnsi"/>
          <w:sz w:val="22"/>
          <w:szCs w:val="22"/>
        </w:rPr>
      </w:pPr>
    </w:p>
    <w:p w14:paraId="00000014" w14:textId="77777777" w:rsidR="00B82301" w:rsidRPr="00FE274C" w:rsidRDefault="001153D3" w:rsidP="00347AD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58" w:line="264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FE274C">
        <w:rPr>
          <w:rFonts w:asciiTheme="minorHAnsi" w:hAnsiTheme="minorHAnsi" w:cstheme="minorHAnsi"/>
          <w:color w:val="000000"/>
        </w:rPr>
        <w:t>di aver preso visione di tutte le condizioni e le modalità indicate nell’Avviso e nella normativa di riferimento e di accettarle incondizionatamente e integralmente, unitamente ad usi, norme e condizioni in vigore in particolare di essere pienamente consapevole:</w:t>
      </w:r>
    </w:p>
    <w:p w14:paraId="00000015" w14:textId="77777777" w:rsidR="00B82301" w:rsidRPr="00FE274C" w:rsidRDefault="001153D3" w:rsidP="00347AD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58" w:line="264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FE274C">
        <w:rPr>
          <w:rFonts w:asciiTheme="minorHAnsi" w:hAnsiTheme="minorHAnsi" w:cstheme="minorHAnsi"/>
          <w:color w:val="000000"/>
        </w:rPr>
        <w:t>che la concessione dell’agevolazione richiesta è subordinata agli esiti positivi della istruttoria formale, agli esiti della valutazione di merito e alla acquisizione di una posizione in graduatoria utile in considerazione della dotazione finanziaria di cui al paragrafo 4.2 dell’Avviso;</w:t>
      </w:r>
    </w:p>
    <w:p w14:paraId="00000016" w14:textId="77777777" w:rsidR="00B82301" w:rsidRPr="00FE274C" w:rsidRDefault="001153D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790"/>
        </w:tabs>
        <w:spacing w:before="119"/>
        <w:jc w:val="both"/>
        <w:rPr>
          <w:rFonts w:asciiTheme="minorHAnsi" w:hAnsiTheme="minorHAnsi" w:cstheme="minorHAnsi"/>
          <w:color w:val="000000"/>
        </w:rPr>
      </w:pPr>
      <w:r w:rsidRPr="00FE274C">
        <w:rPr>
          <w:rFonts w:asciiTheme="minorHAnsi" w:hAnsiTheme="minorHAnsi" w:cstheme="minorHAnsi"/>
          <w:color w:val="000000"/>
        </w:rPr>
        <w:t>degli obblighi di cui al paragrafo 5.1 dell’Avviso;</w:t>
      </w:r>
    </w:p>
    <w:p w14:paraId="00000017" w14:textId="77777777" w:rsidR="00B82301" w:rsidRPr="00FE274C" w:rsidRDefault="001153D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790"/>
        </w:tabs>
        <w:spacing w:before="140"/>
        <w:jc w:val="both"/>
        <w:rPr>
          <w:rFonts w:asciiTheme="minorHAnsi" w:hAnsiTheme="minorHAnsi" w:cstheme="minorHAnsi"/>
          <w:color w:val="000000"/>
        </w:rPr>
      </w:pPr>
      <w:r w:rsidRPr="00FE274C">
        <w:rPr>
          <w:rFonts w:asciiTheme="minorHAnsi" w:hAnsiTheme="minorHAnsi" w:cstheme="minorHAnsi"/>
          <w:color w:val="000000"/>
        </w:rPr>
        <w:t>delle cause di revoca di cui al paragrafo 5.5 dell’Avviso;</w:t>
      </w:r>
    </w:p>
    <w:p w14:paraId="00000018" w14:textId="77777777" w:rsidR="00B82301" w:rsidRPr="00FE274C" w:rsidRDefault="001153D3" w:rsidP="00347AD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90"/>
        </w:tabs>
        <w:spacing w:before="17"/>
        <w:ind w:right="-1"/>
        <w:jc w:val="both"/>
        <w:rPr>
          <w:rFonts w:asciiTheme="minorHAnsi" w:hAnsiTheme="minorHAnsi" w:cstheme="minorHAnsi"/>
        </w:rPr>
      </w:pPr>
      <w:r w:rsidRPr="00FE274C">
        <w:rPr>
          <w:rFonts w:asciiTheme="minorHAnsi" w:hAnsiTheme="minorHAnsi" w:cstheme="minorHAnsi"/>
          <w:color w:val="000000"/>
        </w:rPr>
        <w:t>degli obblighi informativi prescritti dall’art.1, commi 1</w:t>
      </w:r>
      <w:bookmarkStart w:id="0" w:name="_GoBack"/>
      <w:bookmarkEnd w:id="0"/>
      <w:r w:rsidRPr="00FE274C">
        <w:rPr>
          <w:rFonts w:asciiTheme="minorHAnsi" w:hAnsiTheme="minorHAnsi" w:cstheme="minorHAnsi"/>
          <w:color w:val="000000"/>
        </w:rPr>
        <w:t xml:space="preserve">25 e 127 della Legge 124 del 4 agosto 2017 </w:t>
      </w:r>
      <w:r w:rsidRPr="00FE274C">
        <w:rPr>
          <w:rFonts w:asciiTheme="minorHAnsi" w:hAnsiTheme="minorHAnsi" w:cstheme="minorHAnsi"/>
          <w:color w:val="000000"/>
        </w:rPr>
        <w:lastRenderedPageBreak/>
        <w:t>circa i vantaggi economici ricevuti per un importo superiore ad euro 10.000;</w:t>
      </w:r>
    </w:p>
    <w:p w14:paraId="00000019" w14:textId="77777777" w:rsidR="00B82301" w:rsidRPr="00FE274C" w:rsidRDefault="001153D3" w:rsidP="00347AD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80" w:line="256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FE274C">
        <w:rPr>
          <w:rFonts w:asciiTheme="minorHAnsi" w:hAnsiTheme="minorHAnsi" w:cstheme="minorHAnsi"/>
          <w:color w:val="000000"/>
        </w:rPr>
        <w:t>di essere consapevole che l’articolo 264 comma 2, lett. a) del D.L. 19 maggio 2020, n. 34 ha modificato, tra l’altro, gli articoli 75 e 76 del D.P.R. n. 445/2000, prevedendo in particolare che “</w:t>
      </w:r>
      <w:r w:rsidRPr="00FE274C">
        <w:rPr>
          <w:rFonts w:asciiTheme="minorHAnsi" w:hAnsiTheme="minorHAnsi" w:cstheme="minorHAnsi"/>
          <w:i/>
          <w:color w:val="000000"/>
        </w:rPr>
        <w:t>La dichiarazione mendace comporta, altresì, la revoca degli eventuali benefici già erogati nonché il divieto di accesso a contributi, finanziamenti e agevolazioni per un periodo di 2 anni decorrenti da quando l'amministrazione ha adottato l'atto di decadenza</w:t>
      </w:r>
      <w:r w:rsidRPr="00FE274C">
        <w:rPr>
          <w:rFonts w:asciiTheme="minorHAnsi" w:hAnsiTheme="minorHAnsi" w:cstheme="minorHAnsi"/>
          <w:color w:val="000000"/>
        </w:rPr>
        <w:t>” e che “</w:t>
      </w:r>
      <w:r w:rsidRPr="00FE274C">
        <w:rPr>
          <w:rFonts w:asciiTheme="minorHAnsi" w:hAnsiTheme="minorHAnsi" w:cstheme="minorHAnsi"/>
          <w:i/>
          <w:color w:val="000000"/>
        </w:rPr>
        <w:t>la sanzione ordinariamente prevista dal codice penale è aumentata da un terzo alla metà</w:t>
      </w:r>
      <w:r w:rsidRPr="00FE274C">
        <w:rPr>
          <w:rFonts w:asciiTheme="minorHAnsi" w:hAnsiTheme="minorHAnsi" w:cstheme="minorHAnsi"/>
          <w:color w:val="000000"/>
        </w:rPr>
        <w:t>”;</w:t>
      </w:r>
    </w:p>
    <w:p w14:paraId="0000001A" w14:textId="77777777" w:rsidR="00B82301" w:rsidRPr="00FE274C" w:rsidRDefault="001153D3" w:rsidP="00347AD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61" w:line="256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FE274C">
        <w:rPr>
          <w:rFonts w:asciiTheme="minorHAnsi" w:hAnsiTheme="minorHAnsi" w:cstheme="minorHAnsi"/>
          <w:color w:val="000000"/>
        </w:rPr>
        <w:t>di aver preso visione della informativa ai sensi degli artt. 13 e 14 del Reg. (UE) 2016/679 in materia di protezione dei dati personali di cui al punto 6.2 dell’Avviso e di averla resa nota ad ogni persona fisica i cui dati personali sono stati comunicati a Lazio Innova per effetto della partecipazione alla procedura amministrativa disciplinata dall’Avviso;</w:t>
      </w:r>
    </w:p>
    <w:p w14:paraId="0000001B" w14:textId="77777777" w:rsidR="00B82301" w:rsidRPr="00FE274C" w:rsidRDefault="001153D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60"/>
        <w:jc w:val="both"/>
        <w:rPr>
          <w:rFonts w:asciiTheme="minorHAnsi" w:hAnsiTheme="minorHAnsi" w:cstheme="minorHAnsi"/>
          <w:color w:val="000000"/>
        </w:rPr>
      </w:pPr>
      <w:r w:rsidRPr="00FE274C">
        <w:rPr>
          <w:rFonts w:asciiTheme="minorHAnsi" w:hAnsiTheme="minorHAnsi" w:cstheme="minorHAnsi"/>
          <w:color w:val="000000"/>
        </w:rPr>
        <w:t>che la documentazione allegata al Formulario è conforme all’originale.</w:t>
      </w:r>
    </w:p>
    <w:p w14:paraId="0000001C" w14:textId="77777777" w:rsidR="00B82301" w:rsidRPr="00FE274C" w:rsidRDefault="00B8230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60"/>
        <w:ind w:left="720"/>
        <w:jc w:val="both"/>
        <w:rPr>
          <w:rFonts w:asciiTheme="minorHAnsi" w:hAnsiTheme="minorHAnsi" w:cstheme="minorHAnsi"/>
          <w:color w:val="000000"/>
        </w:rPr>
      </w:pPr>
    </w:p>
    <w:p w14:paraId="0000001D" w14:textId="77777777" w:rsidR="00B82301" w:rsidRPr="00FE274C" w:rsidRDefault="00B82301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rFonts w:asciiTheme="minorHAnsi" w:hAnsiTheme="minorHAnsi" w:cstheme="minorHAnsi"/>
          <w:color w:val="000000"/>
        </w:rPr>
      </w:pPr>
    </w:p>
    <w:p w14:paraId="0000001E" w14:textId="77777777" w:rsidR="00B82301" w:rsidRPr="00FE274C" w:rsidRDefault="001153D3">
      <w:pPr>
        <w:pStyle w:val="Titolo5"/>
        <w:ind w:left="0" w:right="968"/>
        <w:rPr>
          <w:rFonts w:asciiTheme="minorHAnsi" w:hAnsiTheme="minorHAnsi" w:cstheme="minorHAnsi"/>
          <w:color w:val="2F5496"/>
          <w:sz w:val="22"/>
          <w:szCs w:val="22"/>
        </w:rPr>
      </w:pPr>
      <w:r w:rsidRPr="00FE274C">
        <w:rPr>
          <w:rFonts w:asciiTheme="minorHAnsi" w:hAnsiTheme="minorHAnsi" w:cstheme="minorHAnsi"/>
          <w:color w:val="2F5496"/>
          <w:sz w:val="22"/>
          <w:szCs w:val="22"/>
        </w:rPr>
        <w:t>E DICHIARA</w:t>
      </w:r>
    </w:p>
    <w:p w14:paraId="0000001F" w14:textId="77777777" w:rsidR="00B82301" w:rsidRPr="00FE274C" w:rsidRDefault="00B82301">
      <w:pPr>
        <w:pStyle w:val="Titolo5"/>
        <w:ind w:left="0" w:right="968"/>
        <w:rPr>
          <w:rFonts w:asciiTheme="minorHAnsi" w:hAnsiTheme="minorHAnsi" w:cstheme="minorHAnsi"/>
          <w:sz w:val="22"/>
          <w:szCs w:val="22"/>
        </w:rPr>
      </w:pPr>
    </w:p>
    <w:p w14:paraId="00000020" w14:textId="77777777" w:rsidR="00B82301" w:rsidRPr="00FE274C" w:rsidRDefault="001153D3" w:rsidP="00347AD1">
      <w:pPr>
        <w:pStyle w:val="Titolo5"/>
        <w:spacing w:before="120"/>
        <w:ind w:left="221"/>
        <w:jc w:val="both"/>
        <w:rPr>
          <w:rFonts w:asciiTheme="minorHAnsi" w:hAnsiTheme="minorHAnsi" w:cstheme="minorHAnsi"/>
          <w:sz w:val="22"/>
          <w:szCs w:val="22"/>
        </w:rPr>
      </w:pPr>
      <w:r w:rsidRPr="00FE274C">
        <w:rPr>
          <w:rFonts w:asciiTheme="minorHAnsi" w:hAnsiTheme="minorHAnsi" w:cstheme="minorHAnsi"/>
          <w:sz w:val="22"/>
          <w:szCs w:val="22"/>
        </w:rPr>
        <w:t>ai sensi degli artt. 46 e 47 del D.P.R. 445 del 28/12/2000, consapevole delle sanzioni penali, nel caso di dichiarazioni non veritiere e falsità negli atti, richiamate dall’art. 76, consapevole altresì che, nel caso di dichiarazioni non veritiere e falsità negli atti, il dichiarante sopra indicato decadrà dai benefici per i quali la stessa dichiarazione è rilasciata</w:t>
      </w:r>
    </w:p>
    <w:p w14:paraId="00000021" w14:textId="77777777" w:rsidR="00B82301" w:rsidRPr="00FE274C" w:rsidRDefault="00B82301" w:rsidP="00347AD1">
      <w:pPr>
        <w:pStyle w:val="Titolo5"/>
        <w:spacing w:before="120"/>
        <w:ind w:left="221"/>
        <w:jc w:val="both"/>
        <w:rPr>
          <w:rFonts w:asciiTheme="minorHAnsi" w:hAnsiTheme="minorHAnsi" w:cstheme="minorHAnsi"/>
          <w:sz w:val="22"/>
          <w:szCs w:val="22"/>
        </w:rPr>
      </w:pPr>
    </w:p>
    <w:p w14:paraId="00000022" w14:textId="5178907C" w:rsidR="00B82301" w:rsidRPr="00FE274C" w:rsidRDefault="001153D3" w:rsidP="00347AD1">
      <w:pPr>
        <w:pBdr>
          <w:top w:val="nil"/>
          <w:left w:val="nil"/>
          <w:bottom w:val="nil"/>
          <w:right w:val="nil"/>
          <w:between w:val="nil"/>
        </w:pBdr>
        <w:spacing w:before="120"/>
        <w:ind w:left="221"/>
        <w:jc w:val="both"/>
        <w:rPr>
          <w:rFonts w:asciiTheme="minorHAnsi" w:hAnsiTheme="minorHAnsi" w:cstheme="minorHAnsi"/>
          <w:color w:val="000000"/>
        </w:rPr>
      </w:pPr>
      <w:r w:rsidRPr="00FE274C">
        <w:rPr>
          <w:rFonts w:asciiTheme="minorHAnsi" w:hAnsiTheme="minorHAnsi" w:cstheme="minorHAnsi"/>
          <w:color w:val="000000"/>
        </w:rPr>
        <w:t>che il Richiedente Mandatario (selezionare una delle 2 opzioni)</w:t>
      </w:r>
      <w:r w:rsidR="00347AD1" w:rsidRPr="00FE274C">
        <w:rPr>
          <w:rFonts w:asciiTheme="minorHAnsi" w:hAnsiTheme="minorHAnsi" w:cstheme="minorHAnsi"/>
          <w:color w:val="000000"/>
        </w:rPr>
        <w:t>:</w:t>
      </w:r>
    </w:p>
    <w:p w14:paraId="00000023" w14:textId="77777777" w:rsidR="00B82301" w:rsidRPr="00FE274C" w:rsidRDefault="001153D3" w:rsidP="00347A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07"/>
        </w:tabs>
        <w:spacing w:before="120" w:line="259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FE274C">
        <w:rPr>
          <w:rFonts w:asciiTheme="minorHAnsi" w:hAnsiTheme="minorHAnsi" w:cstheme="minorHAnsi"/>
          <w:color w:val="000000"/>
        </w:rPr>
        <w:t>è in regola con il versamento dei contributi previdenziali e assistenziali, accertabile mediante acquisizione del DURC.</w:t>
      </w:r>
    </w:p>
    <w:p w14:paraId="00000024" w14:textId="77777777" w:rsidR="00B82301" w:rsidRPr="00FE274C" w:rsidRDefault="001153D3" w:rsidP="00347A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07"/>
        </w:tabs>
        <w:spacing w:before="18"/>
        <w:ind w:right="-1"/>
        <w:jc w:val="both"/>
        <w:rPr>
          <w:rFonts w:asciiTheme="minorHAnsi" w:hAnsiTheme="minorHAnsi" w:cstheme="minorHAnsi"/>
        </w:rPr>
      </w:pPr>
      <w:r w:rsidRPr="00FE274C">
        <w:rPr>
          <w:rFonts w:asciiTheme="minorHAnsi" w:hAnsiTheme="minorHAnsi" w:cstheme="minorHAnsi"/>
          <w:color w:val="000000"/>
        </w:rPr>
        <w:t>non è soggetta agli obblighi in materia di regolarità contributiva e quindi di non è tenuta all’iscrizione presso nessun Ente previdenziale o assistenziale.</w:t>
      </w:r>
    </w:p>
    <w:p w14:paraId="00000025" w14:textId="77777777" w:rsidR="00B82301" w:rsidRPr="00FE274C" w:rsidRDefault="00B82301">
      <w:pPr>
        <w:pBdr>
          <w:top w:val="nil"/>
          <w:left w:val="nil"/>
          <w:bottom w:val="nil"/>
          <w:right w:val="nil"/>
          <w:between w:val="nil"/>
        </w:pBdr>
        <w:spacing w:before="18"/>
        <w:ind w:left="506" w:firstLine="201"/>
        <w:jc w:val="both"/>
        <w:rPr>
          <w:rFonts w:asciiTheme="minorHAnsi" w:hAnsiTheme="minorHAnsi" w:cstheme="minorHAnsi"/>
          <w:color w:val="000000"/>
        </w:rPr>
      </w:pPr>
    </w:p>
    <w:p w14:paraId="00000026" w14:textId="77777777" w:rsidR="00B82301" w:rsidRPr="00FE274C" w:rsidRDefault="001153D3" w:rsidP="007D1BA1">
      <w:pPr>
        <w:pBdr>
          <w:top w:val="nil"/>
          <w:left w:val="nil"/>
          <w:bottom w:val="nil"/>
          <w:right w:val="nil"/>
          <w:between w:val="nil"/>
        </w:pBdr>
        <w:tabs>
          <w:tab w:val="left" w:pos="507"/>
        </w:tabs>
        <w:spacing w:before="137"/>
        <w:rPr>
          <w:rFonts w:asciiTheme="minorHAnsi" w:hAnsiTheme="minorHAnsi" w:cstheme="minorHAnsi"/>
          <w:color w:val="000000"/>
        </w:rPr>
      </w:pPr>
      <w:r w:rsidRPr="00FE274C">
        <w:rPr>
          <w:rFonts w:asciiTheme="minorHAnsi" w:hAnsiTheme="minorHAnsi" w:cstheme="minorHAnsi"/>
          <w:color w:val="000000"/>
        </w:rPr>
        <w:t>è iscritto al Registro delle Imprese Italiano tenuto dalle Camere di Commercio;</w:t>
      </w:r>
    </w:p>
    <w:p w14:paraId="00000027" w14:textId="77777777" w:rsidR="00B82301" w:rsidRPr="00FE274C" w:rsidRDefault="001153D3" w:rsidP="007D1BA1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07"/>
          <w:tab w:val="left" w:pos="9638"/>
        </w:tabs>
        <w:spacing w:before="137"/>
        <w:ind w:right="-1"/>
        <w:rPr>
          <w:rFonts w:asciiTheme="minorHAnsi" w:hAnsiTheme="minorHAnsi" w:cstheme="minorHAnsi"/>
          <w:color w:val="000000"/>
        </w:rPr>
      </w:pPr>
      <w:r w:rsidRPr="00FE274C">
        <w:rPr>
          <w:rFonts w:asciiTheme="minorHAnsi" w:hAnsiTheme="minorHAnsi" w:cstheme="minorHAnsi"/>
          <w:color w:val="000000"/>
        </w:rPr>
        <w:t>possiede la dimensione di Impresa di cui all’allegato 1 al Reg. (UE) 651/2014 sintetizzato nell’allegato 1 all’Avviso (Piccola, che include le Micro, Media o Grande Impresa) segnalata nell’apposito campo del Formulario;</w:t>
      </w:r>
    </w:p>
    <w:p w14:paraId="00000028" w14:textId="77777777" w:rsidR="00B82301" w:rsidRPr="00FE274C" w:rsidRDefault="001153D3" w:rsidP="007D1BA1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07"/>
        </w:tabs>
        <w:spacing w:before="137"/>
        <w:ind w:right="-1"/>
        <w:rPr>
          <w:rFonts w:asciiTheme="minorHAnsi" w:hAnsiTheme="minorHAnsi" w:cstheme="minorHAnsi"/>
          <w:color w:val="000000"/>
        </w:rPr>
      </w:pPr>
      <w:r w:rsidRPr="00FE274C">
        <w:rPr>
          <w:rFonts w:asciiTheme="minorHAnsi" w:hAnsiTheme="minorHAnsi" w:cstheme="minorHAnsi"/>
          <w:color w:val="000000"/>
        </w:rPr>
        <w:t>non rientra nella definizione di Impresa in Difficoltà come disciplinata dal Reg. (UE) 615/2014 e riportato nell’allegato 1 all’Avviso;</w:t>
      </w:r>
    </w:p>
    <w:p w14:paraId="00000029" w14:textId="77777777" w:rsidR="00B82301" w:rsidRPr="00FE274C" w:rsidRDefault="001153D3" w:rsidP="007D1BA1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07"/>
        </w:tabs>
        <w:spacing w:before="137"/>
        <w:ind w:right="-1"/>
        <w:rPr>
          <w:rFonts w:asciiTheme="minorHAnsi" w:hAnsiTheme="minorHAnsi" w:cstheme="minorHAnsi"/>
          <w:color w:val="000000"/>
        </w:rPr>
      </w:pPr>
      <w:r w:rsidRPr="00FE274C">
        <w:rPr>
          <w:rFonts w:asciiTheme="minorHAnsi" w:hAnsiTheme="minorHAnsi" w:cstheme="minorHAnsi"/>
          <w:color w:val="000000"/>
        </w:rPr>
        <w:t xml:space="preserve">è nel pieno e libero esercizio dei propri diritti, non è in liquidazione volontaria, non è sottoposto a fallimento o, a partire dal 16 maggio 2022, a liquidazione giudiziale prevista dal codice della crisi d'impresa e dell'insolvenza adottato in attuazione della legge 19 ottobre 2017, n. 155, non si trova in stato di liquidazione coatta o di concordato preventivo, né ha in corso un procedimento per la dichiarazione di una di tali situazioni, fermo restando quanto previsto dagli articoli 110 del D.lgs. 18 aprile 2016, n. 50 e </w:t>
      </w:r>
      <w:proofErr w:type="spellStart"/>
      <w:r w:rsidRPr="00FE274C">
        <w:rPr>
          <w:rFonts w:asciiTheme="minorHAnsi" w:hAnsiTheme="minorHAnsi" w:cstheme="minorHAnsi"/>
          <w:color w:val="000000"/>
        </w:rPr>
        <w:t>ss.mm.ii</w:t>
      </w:r>
      <w:proofErr w:type="spellEnd"/>
      <w:r w:rsidRPr="00FE274C">
        <w:rPr>
          <w:rFonts w:asciiTheme="minorHAnsi" w:hAnsiTheme="minorHAnsi" w:cstheme="minorHAnsi"/>
          <w:color w:val="000000"/>
        </w:rPr>
        <w:t>., 186-bis del regio decreto 16 marzo 1942, n. 267 e, a partire dal 16 maggio 2022, dall’art. 95 del codice della crisi d'impresa e dell'insolvenza adottato in attuazione della legge 19 ottobre 2017, n. 155;</w:t>
      </w:r>
    </w:p>
    <w:p w14:paraId="0000002A" w14:textId="0886339C" w:rsidR="00B82301" w:rsidRPr="00FE274C" w:rsidRDefault="001153D3" w:rsidP="007D1B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07"/>
          <w:tab w:val="left" w:pos="9638"/>
        </w:tabs>
        <w:spacing w:before="138" w:line="256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FE274C">
        <w:rPr>
          <w:rFonts w:asciiTheme="minorHAnsi" w:hAnsiTheme="minorHAnsi" w:cstheme="minorHAnsi"/>
          <w:color w:val="000000"/>
        </w:rPr>
        <w:lastRenderedPageBreak/>
        <w:t>non è destinatario di una sentenza di condanna definitiva o di un decreto penale di</w:t>
      </w:r>
      <w:r w:rsidR="007D1BA1" w:rsidRPr="00FE274C">
        <w:rPr>
          <w:rFonts w:asciiTheme="minorHAnsi" w:hAnsiTheme="minorHAnsi" w:cstheme="minorHAnsi"/>
          <w:color w:val="000000"/>
        </w:rPr>
        <w:t xml:space="preserve"> </w:t>
      </w:r>
      <w:r w:rsidRPr="00FE274C">
        <w:rPr>
          <w:rFonts w:asciiTheme="minorHAnsi" w:hAnsiTheme="minorHAnsi" w:cstheme="minorHAnsi"/>
          <w:color w:val="000000"/>
        </w:rPr>
        <w:t>condanna divenuto irrevocabile, pronunciati per uno dei reati di cui all’art. 94, comma 1, del D. Lgs. 31 marzo 2023, n. 36, ovvero:</w:t>
      </w:r>
    </w:p>
    <w:p w14:paraId="0000002B" w14:textId="77777777" w:rsidR="00B82301" w:rsidRPr="00FE274C" w:rsidRDefault="001153D3" w:rsidP="007D1B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90"/>
        </w:tabs>
        <w:spacing w:before="117" w:line="256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FE274C">
        <w:rPr>
          <w:rFonts w:asciiTheme="minorHAnsi" w:hAnsiTheme="minorHAnsi" w:cstheme="minorHAnsi"/>
          <w:color w:val="000000"/>
        </w:rPr>
        <w:t xml:space="preserve">delitti, consumati o tentati, di cui agli articoli 416, 416-bis del codice penale oppure al fine di agevolare l'attività delle associazioni previste dallo stesso articolo, nonché per i delitti, consumati o tentati, previsti dall'articolo 74 del testo unico delle leggi in materia di disciplina degli stupefacenti e sostanze psicotrope, prevenzione, cura e riabilitazione dei relativi stati di tossicodipendenza, di cui al decreto del Presidente della Repubblica 9 ottobre 1990, n. 309, dall'articolo 291-quater del testo unico delle disposizioni legislative in materia doganale, di cui al decreto del Presidente della Repubblica 23 gennaio 1973, n. 43 e dall'articolo 452- </w:t>
      </w:r>
      <w:proofErr w:type="spellStart"/>
      <w:r w:rsidRPr="00FE274C">
        <w:rPr>
          <w:rFonts w:asciiTheme="minorHAnsi" w:hAnsiTheme="minorHAnsi" w:cstheme="minorHAnsi"/>
          <w:color w:val="000000"/>
        </w:rPr>
        <w:t>quaterdieces</w:t>
      </w:r>
      <w:proofErr w:type="spellEnd"/>
      <w:r w:rsidRPr="00FE274C">
        <w:rPr>
          <w:rFonts w:asciiTheme="minorHAnsi" w:hAnsiTheme="minorHAnsi" w:cstheme="minorHAnsi"/>
          <w:color w:val="000000"/>
        </w:rPr>
        <w:t xml:space="preserve"> del codice penale, in quanto riconducibili alla partecipazione a un'organizzazione criminale, quale definita all'articolo 2 della decisione quadro 2008/841/GAI del Consiglio dell’Unione europea, del 24 ottobre 2008 ;</w:t>
      </w:r>
    </w:p>
    <w:p w14:paraId="0000002D" w14:textId="33C90626" w:rsidR="00B82301" w:rsidRPr="00FE274C" w:rsidRDefault="001153D3" w:rsidP="007D1B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790"/>
        </w:tabs>
        <w:spacing w:before="20"/>
        <w:ind w:left="790" w:right="-1"/>
        <w:jc w:val="both"/>
        <w:rPr>
          <w:rFonts w:asciiTheme="minorHAnsi" w:hAnsiTheme="minorHAnsi" w:cstheme="minorHAnsi"/>
          <w:color w:val="000000"/>
        </w:rPr>
      </w:pPr>
      <w:r w:rsidRPr="00FE274C">
        <w:rPr>
          <w:rFonts w:asciiTheme="minorHAnsi" w:hAnsiTheme="minorHAnsi" w:cstheme="minorHAnsi"/>
          <w:color w:val="000000"/>
        </w:rPr>
        <w:t>delitti, consumati o tentati, di cui agli articoli 317, 318, 319, 319-ter, 319-quater, 320, 321, 322, 322-bis, 346-bis, 353, 353-bis, 354, 355 e 356 del codice penale nonché all’art. 2635 del codice</w:t>
      </w:r>
      <w:r w:rsidR="007D1BA1" w:rsidRPr="00FE274C">
        <w:rPr>
          <w:rFonts w:asciiTheme="minorHAnsi" w:hAnsiTheme="minorHAnsi" w:cstheme="minorHAnsi"/>
          <w:color w:val="000000"/>
        </w:rPr>
        <w:t xml:space="preserve"> </w:t>
      </w:r>
      <w:r w:rsidRPr="00FE274C">
        <w:rPr>
          <w:rFonts w:asciiTheme="minorHAnsi" w:hAnsiTheme="minorHAnsi" w:cstheme="minorHAnsi"/>
          <w:color w:val="000000"/>
        </w:rPr>
        <w:t>civile;</w:t>
      </w:r>
    </w:p>
    <w:p w14:paraId="0000002E" w14:textId="77777777" w:rsidR="00B82301" w:rsidRPr="00FE274C" w:rsidRDefault="001153D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790"/>
        </w:tabs>
        <w:spacing w:before="137"/>
        <w:jc w:val="both"/>
        <w:rPr>
          <w:rFonts w:asciiTheme="minorHAnsi" w:hAnsiTheme="minorHAnsi" w:cstheme="minorHAnsi"/>
          <w:color w:val="000000"/>
        </w:rPr>
      </w:pPr>
      <w:r w:rsidRPr="00FE274C">
        <w:rPr>
          <w:rFonts w:asciiTheme="minorHAnsi" w:hAnsiTheme="minorHAnsi" w:cstheme="minorHAnsi"/>
          <w:color w:val="000000"/>
        </w:rPr>
        <w:t>false comunicazioni sociali ai sensi degli articoli 2621 e 2622 del codice civile;</w:t>
      </w:r>
    </w:p>
    <w:p w14:paraId="0000002F" w14:textId="77777777" w:rsidR="00B82301" w:rsidRPr="00FE274C" w:rsidRDefault="001153D3" w:rsidP="007D1BA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790"/>
        </w:tabs>
        <w:spacing w:before="138" w:line="259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FE274C">
        <w:rPr>
          <w:rFonts w:asciiTheme="minorHAnsi" w:hAnsiTheme="minorHAnsi" w:cstheme="minorHAnsi"/>
          <w:color w:val="000000"/>
        </w:rPr>
        <w:t>frode ai sensi dell’art. 1 della convenzione relativa alla tutela degli interessi finanziari delle Comunità europee del 26 luglio 1995;</w:t>
      </w:r>
    </w:p>
    <w:p w14:paraId="00000030" w14:textId="77777777" w:rsidR="00B82301" w:rsidRPr="00FE274C" w:rsidRDefault="001153D3" w:rsidP="007D1BA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790"/>
        </w:tabs>
        <w:spacing w:before="17"/>
        <w:ind w:right="-1"/>
        <w:jc w:val="both"/>
        <w:rPr>
          <w:rFonts w:asciiTheme="minorHAnsi" w:hAnsiTheme="minorHAnsi" w:cstheme="minorHAnsi"/>
        </w:rPr>
      </w:pPr>
      <w:r w:rsidRPr="00FE274C">
        <w:rPr>
          <w:rFonts w:asciiTheme="minorHAnsi" w:hAnsiTheme="minorHAnsi" w:cstheme="minorHAnsi"/>
          <w:color w:val="000000"/>
        </w:rPr>
        <w:t>delitti, consumati o tentati, commessi con finalità di terrorismo, anche internazionale, e di eversione dell’ordine costituzionale reati terroristici o reati connessi alle attività terroristiche;</w:t>
      </w:r>
    </w:p>
    <w:p w14:paraId="00000031" w14:textId="77777777" w:rsidR="00B82301" w:rsidRPr="00FE274C" w:rsidRDefault="001153D3" w:rsidP="007D1BA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90"/>
          <w:tab w:val="left" w:pos="9638"/>
        </w:tabs>
        <w:spacing w:before="139" w:line="256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FE274C">
        <w:rPr>
          <w:rFonts w:asciiTheme="minorHAnsi" w:hAnsiTheme="minorHAnsi" w:cstheme="minorHAnsi"/>
          <w:color w:val="000000"/>
        </w:rPr>
        <w:t>delitti di cui agli articoli 648-bis, 648-ter e 648-ter.1 del codice penale, riciclaggio di proventi di attività criminose o finanziamento del terrorismo, quali definiti all’art. 1 del decreto legislativo 22 giugno 2007, n. 109 e successive modificazioni;</w:t>
      </w:r>
    </w:p>
    <w:p w14:paraId="00000032" w14:textId="77777777" w:rsidR="00B82301" w:rsidRPr="00FE274C" w:rsidRDefault="00B82301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rFonts w:asciiTheme="minorHAnsi" w:hAnsiTheme="minorHAnsi" w:cstheme="minorHAnsi"/>
          <w:color w:val="000000"/>
        </w:rPr>
      </w:pPr>
    </w:p>
    <w:p w14:paraId="00000033" w14:textId="77777777" w:rsidR="00B82301" w:rsidRPr="00FE274C" w:rsidRDefault="001153D3" w:rsidP="007D1BA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90"/>
        </w:tabs>
        <w:spacing w:before="59" w:line="256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FE274C">
        <w:rPr>
          <w:rFonts w:asciiTheme="minorHAnsi" w:hAnsiTheme="minorHAnsi" w:cstheme="minorHAnsi"/>
          <w:color w:val="000000"/>
        </w:rPr>
        <w:t>sfruttamento del lavoro minorile e altre forme di tratta di esseri umani definite con il decreto legislativo 4 marzo 2014, n. 24;</w:t>
      </w:r>
    </w:p>
    <w:p w14:paraId="00000034" w14:textId="77777777" w:rsidR="00B82301" w:rsidRPr="00FE274C" w:rsidRDefault="001153D3" w:rsidP="007D1BA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90"/>
        </w:tabs>
        <w:spacing w:before="118" w:line="259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FE274C">
        <w:rPr>
          <w:rFonts w:asciiTheme="minorHAnsi" w:hAnsiTheme="minorHAnsi" w:cstheme="minorHAnsi"/>
          <w:color w:val="000000"/>
        </w:rPr>
        <w:t>ogni altro delitto da cui derivi, quale pena accessoria, l’incapacità di contrattare con la pubblica amministrazione;</w:t>
      </w:r>
    </w:p>
    <w:p w14:paraId="00000035" w14:textId="77777777" w:rsidR="00B82301" w:rsidRPr="00FE274C" w:rsidRDefault="001153D3" w:rsidP="007D1B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07"/>
        </w:tabs>
        <w:spacing w:before="17" w:line="254" w:lineRule="auto"/>
        <w:ind w:left="506" w:right="-1"/>
        <w:jc w:val="both"/>
        <w:rPr>
          <w:rFonts w:asciiTheme="minorHAnsi" w:hAnsiTheme="minorHAnsi" w:cstheme="minorHAnsi"/>
        </w:rPr>
      </w:pPr>
      <w:r w:rsidRPr="00FE274C">
        <w:rPr>
          <w:rFonts w:asciiTheme="minorHAnsi" w:hAnsiTheme="minorHAnsi" w:cstheme="minorHAnsi"/>
          <w:color w:val="000000"/>
        </w:rPr>
        <w:t>non è stata soggetto a sanzione interdittiva di cui all’art. 9 (2) (c) e (d) del decreto legislativo 8 giugno 2001, n. 231 o ad altra sanzione che comporta il divieto di contrarre con la pubblica amministrazione, compresi i provvedimenti interdittivi di cui all’art. 14 del decreto legislativo 9 aprile 2008, n. 81;</w:t>
      </w:r>
    </w:p>
    <w:p w14:paraId="00000036" w14:textId="77777777" w:rsidR="00B82301" w:rsidRPr="00FE274C" w:rsidRDefault="001153D3" w:rsidP="007D1B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07"/>
        </w:tabs>
        <w:spacing w:before="17" w:line="254" w:lineRule="auto"/>
        <w:ind w:left="506" w:right="-1"/>
        <w:jc w:val="both"/>
        <w:rPr>
          <w:rFonts w:asciiTheme="minorHAnsi" w:hAnsiTheme="minorHAnsi" w:cstheme="minorHAnsi"/>
        </w:rPr>
      </w:pPr>
      <w:r w:rsidRPr="00FE274C">
        <w:rPr>
          <w:rFonts w:asciiTheme="minorHAnsi" w:hAnsiTheme="minorHAnsi" w:cstheme="minorHAnsi"/>
          <w:color w:val="000000"/>
        </w:rPr>
        <w:t>non ha reso dichiarazioni mendaci ai sensi del D.P.R. 445 del 28/12/2000, anche con riferimento ad altri contributi, finanziamenti o agevolazioni con conseguente provvedimento di decadenza assunto nei due anni precedenti;</w:t>
      </w:r>
    </w:p>
    <w:p w14:paraId="00000037" w14:textId="77777777" w:rsidR="00B82301" w:rsidRPr="00FE274C" w:rsidRDefault="001153D3" w:rsidP="007D1B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07"/>
        </w:tabs>
        <w:spacing w:before="17" w:line="254" w:lineRule="auto"/>
        <w:ind w:left="506" w:right="-1"/>
        <w:jc w:val="both"/>
        <w:rPr>
          <w:rFonts w:asciiTheme="minorHAnsi" w:hAnsiTheme="minorHAnsi" w:cstheme="minorHAnsi"/>
        </w:rPr>
      </w:pPr>
      <w:r w:rsidRPr="00FE274C">
        <w:rPr>
          <w:rFonts w:asciiTheme="minorHAnsi" w:hAnsiTheme="minorHAnsi" w:cstheme="minorHAnsi"/>
          <w:color w:val="000000"/>
        </w:rPr>
        <w:t>non ha commesso gravi violazioni, definitivamente accertate, degli obblighi relativi al pagamento delle imposte e tasse o dei contributi previdenziali, secondo la legislazione italiana;</w:t>
      </w:r>
    </w:p>
    <w:p w14:paraId="00000038" w14:textId="77777777" w:rsidR="00B82301" w:rsidRPr="00FE274C" w:rsidRDefault="001153D3" w:rsidP="007D1B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07"/>
        </w:tabs>
        <w:spacing w:before="17" w:line="254" w:lineRule="auto"/>
        <w:ind w:left="506" w:right="-1"/>
        <w:jc w:val="both"/>
        <w:rPr>
          <w:rFonts w:asciiTheme="minorHAnsi" w:hAnsiTheme="minorHAnsi" w:cstheme="minorHAnsi"/>
        </w:rPr>
      </w:pPr>
      <w:r w:rsidRPr="00FE274C">
        <w:rPr>
          <w:rFonts w:asciiTheme="minorHAnsi" w:hAnsiTheme="minorHAnsi" w:cstheme="minorHAnsi"/>
          <w:color w:val="000000"/>
        </w:rPr>
        <w:t>osserva gli obblighi dei contratti collettivi di lavoro e rispettare le norme dell’ordinamento giuridico italiano e regionale in materia di: (i) disciplina sulla e salute e sicurezza sui luoghi di lavoro (ii) prevenzione degli infortuni sul lavoro e delle malattie professionali; (iii) inserimento dei disabili; (iv) pari opportunità; (v) contrasto del lavoro irregolare e riposo giornaliero e settimanale e (vi) tutela dell’ambiente;</w:t>
      </w:r>
    </w:p>
    <w:p w14:paraId="00000039" w14:textId="77777777" w:rsidR="00B82301" w:rsidRPr="00FE274C" w:rsidRDefault="001153D3" w:rsidP="007D1B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07"/>
        </w:tabs>
        <w:spacing w:before="17" w:line="254" w:lineRule="auto"/>
        <w:ind w:left="506" w:right="-1"/>
        <w:jc w:val="both"/>
        <w:rPr>
          <w:rFonts w:asciiTheme="minorHAnsi" w:hAnsiTheme="minorHAnsi" w:cstheme="minorHAnsi"/>
        </w:rPr>
      </w:pPr>
      <w:r w:rsidRPr="00FE274C">
        <w:rPr>
          <w:rFonts w:asciiTheme="minorHAnsi" w:hAnsiTheme="minorHAnsi" w:cstheme="minorHAnsi"/>
          <w:color w:val="000000"/>
        </w:rPr>
        <w:t xml:space="preserve">che non sono state ottenute o richieste altre agevolazioni pubbliche, derivanti da altre fonti del </w:t>
      </w:r>
      <w:r w:rsidRPr="00FE274C">
        <w:rPr>
          <w:rFonts w:asciiTheme="minorHAnsi" w:hAnsiTheme="minorHAnsi" w:cstheme="minorHAnsi"/>
          <w:color w:val="000000"/>
        </w:rPr>
        <w:lastRenderedPageBreak/>
        <w:t>bilancio dell’Unione Europea o da altri fondi pubblici, inclusi i meccanismi di natura fiscale quali il credito di imposta, per il Progetto R&amp;S Collaborativo e per ogni relativo costo ammissibile da rendicontare oggetto della richiesta di agevolazione sul presente Avviso; non possono pertanto essere oggetto di altre agevolazioni pubbliche;</w:t>
      </w:r>
    </w:p>
    <w:p w14:paraId="0000003A" w14:textId="77777777" w:rsidR="00B82301" w:rsidRPr="00FE274C" w:rsidRDefault="00B82301">
      <w:pPr>
        <w:pBdr>
          <w:top w:val="nil"/>
          <w:left w:val="nil"/>
          <w:bottom w:val="nil"/>
          <w:right w:val="nil"/>
          <w:between w:val="nil"/>
        </w:pBdr>
        <w:tabs>
          <w:tab w:val="left" w:pos="507"/>
        </w:tabs>
        <w:spacing w:before="17" w:line="254" w:lineRule="auto"/>
        <w:ind w:left="506" w:right="1191"/>
        <w:jc w:val="both"/>
        <w:rPr>
          <w:rFonts w:asciiTheme="minorHAnsi" w:hAnsiTheme="minorHAnsi" w:cstheme="minorHAnsi"/>
          <w:color w:val="000000"/>
        </w:rPr>
      </w:pPr>
    </w:p>
    <w:p w14:paraId="0000003B" w14:textId="77777777" w:rsidR="00B82301" w:rsidRPr="00FE274C" w:rsidRDefault="001153D3" w:rsidP="00347AD1">
      <w:pPr>
        <w:pBdr>
          <w:top w:val="nil"/>
          <w:left w:val="nil"/>
          <w:bottom w:val="nil"/>
          <w:right w:val="nil"/>
          <w:between w:val="nil"/>
        </w:pBdr>
        <w:spacing w:before="119" w:line="256" w:lineRule="auto"/>
        <w:ind w:left="223"/>
        <w:jc w:val="both"/>
        <w:rPr>
          <w:rFonts w:asciiTheme="minorHAnsi" w:hAnsiTheme="minorHAnsi" w:cstheme="minorHAnsi"/>
          <w:color w:val="000000"/>
        </w:rPr>
      </w:pPr>
      <w:r w:rsidRPr="00FE274C">
        <w:rPr>
          <w:rFonts w:asciiTheme="minorHAnsi" w:hAnsiTheme="minorHAnsi" w:cstheme="minorHAnsi"/>
          <w:color w:val="000000"/>
        </w:rPr>
        <w:t>e, anche in qualità di Mandatario degli altri partner Mandanti, che l’intero Progetto R&amp;S Collaborativo oggetto della richiesta di agevolazione a valere sull’Avviso in oggetto rispetta i principi previsti per gli interventi del PNRR e in particolare:</w:t>
      </w:r>
    </w:p>
    <w:p w14:paraId="0000003C" w14:textId="77777777" w:rsidR="00B82301" w:rsidRPr="00FE274C" w:rsidRDefault="00B82301">
      <w:pPr>
        <w:pBdr>
          <w:top w:val="nil"/>
          <w:left w:val="nil"/>
          <w:bottom w:val="nil"/>
          <w:right w:val="nil"/>
          <w:between w:val="nil"/>
        </w:pBdr>
        <w:spacing w:before="119" w:line="256" w:lineRule="auto"/>
        <w:ind w:left="223" w:right="1189"/>
        <w:jc w:val="both"/>
        <w:rPr>
          <w:rFonts w:asciiTheme="minorHAnsi" w:hAnsiTheme="minorHAnsi" w:cstheme="minorHAnsi"/>
          <w:color w:val="000000"/>
        </w:rPr>
      </w:pPr>
    </w:p>
    <w:p w14:paraId="0000003D" w14:textId="77777777" w:rsidR="00B82301" w:rsidRPr="00FE274C" w:rsidRDefault="001153D3" w:rsidP="007D1B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19" w:line="256" w:lineRule="auto"/>
        <w:ind w:right="-1"/>
        <w:jc w:val="both"/>
        <w:rPr>
          <w:rFonts w:asciiTheme="minorHAnsi" w:hAnsiTheme="minorHAnsi" w:cstheme="minorHAnsi"/>
        </w:rPr>
      </w:pPr>
      <w:r w:rsidRPr="00FE274C">
        <w:rPr>
          <w:rFonts w:asciiTheme="minorHAnsi" w:hAnsiTheme="minorHAnsi" w:cstheme="minorHAnsi"/>
          <w:color w:val="000000"/>
        </w:rPr>
        <w:t xml:space="preserve">rispetta il principio di non arrecare un danno significativo all’ambiente (Do No </w:t>
      </w:r>
      <w:proofErr w:type="spellStart"/>
      <w:r w:rsidRPr="00FE274C">
        <w:rPr>
          <w:rFonts w:asciiTheme="minorHAnsi" w:hAnsiTheme="minorHAnsi" w:cstheme="minorHAnsi"/>
          <w:color w:val="000000"/>
        </w:rPr>
        <w:t>Significant</w:t>
      </w:r>
      <w:proofErr w:type="spellEnd"/>
      <w:r w:rsidRPr="00FE274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FE274C">
        <w:rPr>
          <w:rFonts w:asciiTheme="minorHAnsi" w:hAnsiTheme="minorHAnsi" w:cstheme="minorHAnsi"/>
          <w:color w:val="000000"/>
        </w:rPr>
        <w:t>Harm</w:t>
      </w:r>
      <w:proofErr w:type="spellEnd"/>
      <w:r w:rsidRPr="00FE274C">
        <w:rPr>
          <w:rFonts w:asciiTheme="minorHAnsi" w:hAnsiTheme="minorHAnsi" w:cstheme="minorHAnsi"/>
          <w:color w:val="000000"/>
        </w:rPr>
        <w:t xml:space="preserve"> - DNSH), in coerenza con l’articolo 17 del Regolamento (UE) 2020/852, e la pertinente normativa ambientale della UE e nazionale;</w:t>
      </w:r>
    </w:p>
    <w:p w14:paraId="0000003E" w14:textId="77777777" w:rsidR="00B82301" w:rsidRPr="00FE274C" w:rsidRDefault="001153D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07"/>
        </w:tabs>
        <w:spacing w:before="137" w:line="256" w:lineRule="auto"/>
        <w:ind w:right="1194"/>
        <w:jc w:val="both"/>
        <w:rPr>
          <w:rFonts w:asciiTheme="minorHAnsi" w:hAnsiTheme="minorHAnsi" w:cstheme="minorHAnsi"/>
          <w:color w:val="000000"/>
        </w:rPr>
      </w:pPr>
      <w:r w:rsidRPr="00FE274C">
        <w:rPr>
          <w:rFonts w:asciiTheme="minorHAnsi" w:hAnsiTheme="minorHAnsi" w:cstheme="minorHAnsi"/>
          <w:color w:val="000000"/>
        </w:rPr>
        <w:t>porta a risultati neutrali tecnologicamente (</w:t>
      </w:r>
      <w:proofErr w:type="spellStart"/>
      <w:r w:rsidRPr="00FE274C">
        <w:rPr>
          <w:rFonts w:asciiTheme="minorHAnsi" w:hAnsiTheme="minorHAnsi" w:cstheme="minorHAnsi"/>
          <w:color w:val="000000"/>
        </w:rPr>
        <w:t>technological</w:t>
      </w:r>
      <w:proofErr w:type="spellEnd"/>
      <w:r w:rsidRPr="00FE274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FE274C">
        <w:rPr>
          <w:rFonts w:asciiTheme="minorHAnsi" w:hAnsiTheme="minorHAnsi" w:cstheme="minorHAnsi"/>
          <w:color w:val="000000"/>
        </w:rPr>
        <w:t>neutrality</w:t>
      </w:r>
      <w:proofErr w:type="spellEnd"/>
      <w:r w:rsidRPr="00FE274C">
        <w:rPr>
          <w:rFonts w:asciiTheme="minorHAnsi" w:hAnsiTheme="minorHAnsi" w:cstheme="minorHAnsi"/>
          <w:color w:val="000000"/>
        </w:rPr>
        <w:t>) nella loro applicazione;</w:t>
      </w:r>
    </w:p>
    <w:p w14:paraId="0000003F" w14:textId="27C5F572" w:rsidR="00B82301" w:rsidRPr="00FE274C" w:rsidRDefault="001153D3" w:rsidP="007D1B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07"/>
        </w:tabs>
        <w:spacing w:before="137" w:line="256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FE274C">
        <w:rPr>
          <w:rFonts w:asciiTheme="minorHAnsi" w:hAnsiTheme="minorHAnsi" w:cstheme="minorHAnsi"/>
          <w:color w:val="000000"/>
        </w:rPr>
        <w:t>è riconducibile, per non meno del 40% del finanziamento concesso alla transizione digitale, nel rispetto del principio e degli obblighi del contributo all’obiettivo digitale (cd. tagging), individuati dall’art.18 par. 4 lettera e) e f) del Reg. (UE) 2021/241.</w:t>
      </w:r>
    </w:p>
    <w:p w14:paraId="00000040" w14:textId="77777777" w:rsidR="00B82301" w:rsidRPr="00FE274C" w:rsidRDefault="00B82301">
      <w:pPr>
        <w:pStyle w:val="Titolo5"/>
        <w:spacing w:before="117"/>
        <w:ind w:left="0" w:right="966"/>
        <w:jc w:val="both"/>
        <w:rPr>
          <w:rFonts w:asciiTheme="minorHAnsi" w:hAnsiTheme="minorHAnsi" w:cstheme="minorHAnsi"/>
          <w:color w:val="2F5496"/>
          <w:sz w:val="22"/>
          <w:szCs w:val="22"/>
        </w:rPr>
      </w:pPr>
    </w:p>
    <w:p w14:paraId="00000041" w14:textId="77777777" w:rsidR="00B82301" w:rsidRPr="00FE274C" w:rsidRDefault="001153D3">
      <w:pPr>
        <w:pStyle w:val="Titolo5"/>
        <w:spacing w:before="117"/>
        <w:ind w:left="0" w:right="966"/>
        <w:rPr>
          <w:rFonts w:asciiTheme="minorHAnsi" w:hAnsiTheme="minorHAnsi" w:cstheme="minorHAnsi"/>
          <w:sz w:val="22"/>
          <w:szCs w:val="22"/>
        </w:rPr>
      </w:pPr>
      <w:r w:rsidRPr="00FE274C">
        <w:rPr>
          <w:rFonts w:asciiTheme="minorHAnsi" w:hAnsiTheme="minorHAnsi" w:cstheme="minorHAnsi"/>
          <w:color w:val="2F5496"/>
          <w:sz w:val="22"/>
          <w:szCs w:val="22"/>
        </w:rPr>
        <w:t>E INFINE DICHIARA</w:t>
      </w:r>
    </w:p>
    <w:p w14:paraId="00000042" w14:textId="77777777" w:rsidR="00B82301" w:rsidRPr="00FE274C" w:rsidRDefault="001153D3">
      <w:pPr>
        <w:pStyle w:val="Titolo5"/>
        <w:spacing w:before="138"/>
        <w:ind w:left="0" w:right="970"/>
        <w:rPr>
          <w:rFonts w:asciiTheme="minorHAnsi" w:hAnsiTheme="minorHAnsi" w:cstheme="minorHAnsi"/>
          <w:sz w:val="22"/>
          <w:szCs w:val="22"/>
        </w:rPr>
      </w:pPr>
      <w:r w:rsidRPr="00FE274C">
        <w:rPr>
          <w:rFonts w:asciiTheme="minorHAnsi" w:hAnsiTheme="minorHAnsi" w:cstheme="minorHAnsi"/>
          <w:sz w:val="22"/>
          <w:szCs w:val="22"/>
        </w:rPr>
        <w:t>ai sensi degli artt. 46 e 47 del D.P.R. 445 del 28/12/2000,</w:t>
      </w:r>
    </w:p>
    <w:p w14:paraId="00000043" w14:textId="77777777" w:rsidR="00B82301" w:rsidRPr="00FE274C" w:rsidRDefault="001153D3" w:rsidP="007D1BA1">
      <w:pPr>
        <w:pStyle w:val="Titolo5"/>
        <w:spacing w:before="120" w:line="256" w:lineRule="auto"/>
        <w:ind w:left="221"/>
        <w:jc w:val="both"/>
        <w:rPr>
          <w:rFonts w:asciiTheme="minorHAnsi" w:hAnsiTheme="minorHAnsi" w:cstheme="minorHAnsi"/>
          <w:sz w:val="22"/>
          <w:szCs w:val="22"/>
        </w:rPr>
      </w:pPr>
      <w:r w:rsidRPr="00FE274C">
        <w:rPr>
          <w:rFonts w:asciiTheme="minorHAnsi" w:hAnsiTheme="minorHAnsi" w:cstheme="minorHAnsi"/>
          <w:sz w:val="22"/>
          <w:szCs w:val="22"/>
        </w:rPr>
        <w:t>consapevole delle sanzioni penali, nel caso di dichiarazioni non veritiere e falsità negli atti, richiamate dall’art. 76, consapevole altresì che, nel caso di dichiarazioni non veritiere e falsità negli atti, il dichiarante sopra indicato decadrà dai benefici per i quali la stessa dichiarazione è rilasciata</w:t>
      </w:r>
    </w:p>
    <w:p w14:paraId="00000044" w14:textId="77777777" w:rsidR="00B82301" w:rsidRPr="00FE274C" w:rsidRDefault="001153D3">
      <w:pPr>
        <w:pBdr>
          <w:top w:val="nil"/>
          <w:left w:val="nil"/>
          <w:bottom w:val="nil"/>
          <w:right w:val="nil"/>
          <w:between w:val="nil"/>
        </w:pBdr>
        <w:spacing w:before="120"/>
        <w:ind w:left="223"/>
        <w:jc w:val="both"/>
        <w:rPr>
          <w:rFonts w:asciiTheme="minorHAnsi" w:hAnsiTheme="minorHAnsi" w:cstheme="minorHAnsi"/>
          <w:color w:val="000000"/>
        </w:rPr>
      </w:pPr>
      <w:r w:rsidRPr="00FE274C">
        <w:rPr>
          <w:rFonts w:asciiTheme="minorHAnsi" w:hAnsiTheme="minorHAnsi" w:cstheme="minorHAnsi"/>
          <w:color w:val="000000"/>
        </w:rPr>
        <w:t>che la sottoscritta persona fisica dichiarante:</w:t>
      </w:r>
    </w:p>
    <w:p w14:paraId="00000045" w14:textId="77777777" w:rsidR="00B82301" w:rsidRPr="00FE274C" w:rsidRDefault="00B82301">
      <w:pPr>
        <w:pBdr>
          <w:top w:val="nil"/>
          <w:left w:val="nil"/>
          <w:bottom w:val="nil"/>
          <w:right w:val="nil"/>
          <w:between w:val="nil"/>
        </w:pBdr>
        <w:spacing w:before="120"/>
        <w:ind w:left="223"/>
        <w:jc w:val="both"/>
        <w:rPr>
          <w:rFonts w:asciiTheme="minorHAnsi" w:hAnsiTheme="minorHAnsi" w:cstheme="minorHAnsi"/>
          <w:color w:val="000000"/>
        </w:rPr>
      </w:pPr>
    </w:p>
    <w:p w14:paraId="00000046" w14:textId="77777777" w:rsidR="00B82301" w:rsidRPr="00FE274C" w:rsidRDefault="001153D3" w:rsidP="007D1B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7"/>
        <w:ind w:left="506" w:right="-1"/>
        <w:jc w:val="both"/>
        <w:rPr>
          <w:rFonts w:asciiTheme="minorHAnsi" w:hAnsiTheme="minorHAnsi" w:cstheme="minorHAnsi"/>
        </w:rPr>
      </w:pPr>
      <w:r w:rsidRPr="00FE274C">
        <w:rPr>
          <w:rFonts w:asciiTheme="minorHAnsi" w:hAnsiTheme="minorHAnsi" w:cstheme="minorHAnsi"/>
          <w:color w:val="000000"/>
        </w:rPr>
        <w:t xml:space="preserve">non è destinatario e, “per quanto a sua </w:t>
      </w:r>
      <w:r w:rsidRPr="00FE274C">
        <w:rPr>
          <w:rFonts w:asciiTheme="minorHAnsi" w:hAnsiTheme="minorHAnsi" w:cstheme="minorHAnsi"/>
          <w:color w:val="000000"/>
          <w:u w:val="single"/>
        </w:rPr>
        <w:t>diretta</w:t>
      </w:r>
      <w:r w:rsidRPr="00FE274C">
        <w:rPr>
          <w:rFonts w:asciiTheme="minorHAnsi" w:hAnsiTheme="minorHAnsi" w:cstheme="minorHAnsi"/>
          <w:color w:val="000000"/>
        </w:rPr>
        <w:t xml:space="preserve"> conoscenza”, nessuno dei soggetti di cui all’articolo 94, comma 3, del D. Lgs. 31 marzo 2023, n. 36, è destinatario di una di condanna definitiva o di un decreto penale di condanna divenuto irrevocabile, pronunciati per uno dei reati di cui all’art. 94, comma 1, del D. Lgs. 31 marzo 2023, n. 36;</w:t>
      </w:r>
    </w:p>
    <w:p w14:paraId="00000047" w14:textId="77777777" w:rsidR="00B82301" w:rsidRPr="00FE274C" w:rsidRDefault="001153D3" w:rsidP="007D1B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7"/>
        <w:ind w:left="506" w:right="-1"/>
        <w:jc w:val="both"/>
        <w:rPr>
          <w:rFonts w:asciiTheme="minorHAnsi" w:hAnsiTheme="minorHAnsi" w:cstheme="minorHAnsi"/>
        </w:rPr>
      </w:pPr>
      <w:r w:rsidRPr="00FE274C">
        <w:rPr>
          <w:rFonts w:asciiTheme="minorHAnsi" w:hAnsiTheme="minorHAnsi" w:cstheme="minorHAnsi"/>
          <w:color w:val="000000"/>
        </w:rPr>
        <w:t xml:space="preserve">non ha reso e “per quanto a sua </w:t>
      </w:r>
      <w:r w:rsidRPr="00FE274C">
        <w:rPr>
          <w:rFonts w:asciiTheme="minorHAnsi" w:hAnsiTheme="minorHAnsi" w:cstheme="minorHAnsi"/>
          <w:color w:val="000000"/>
          <w:u w:val="single"/>
        </w:rPr>
        <w:t>diretta</w:t>
      </w:r>
      <w:r w:rsidRPr="00FE274C">
        <w:rPr>
          <w:rFonts w:asciiTheme="minorHAnsi" w:hAnsiTheme="minorHAnsi" w:cstheme="minorHAnsi"/>
          <w:color w:val="000000"/>
        </w:rPr>
        <w:t xml:space="preserve"> conoscenza” altri Legali Rappresentanti del Richiedente non hanno reso dichiarazioni mendaci ai sensi del D.P.R. 445 del 28/12/2000, anche con riferimento ad altri procedimenti;</w:t>
      </w:r>
    </w:p>
    <w:p w14:paraId="00000048" w14:textId="77777777" w:rsidR="00B82301" w:rsidRPr="00FE274C" w:rsidRDefault="001153D3" w:rsidP="007D1B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7"/>
        <w:ind w:left="506" w:right="-1"/>
        <w:jc w:val="both"/>
        <w:rPr>
          <w:rFonts w:asciiTheme="minorHAnsi" w:hAnsiTheme="minorHAnsi" w:cstheme="minorHAnsi"/>
        </w:rPr>
      </w:pPr>
      <w:r w:rsidRPr="00FE274C">
        <w:rPr>
          <w:rFonts w:asciiTheme="minorHAnsi" w:hAnsiTheme="minorHAnsi" w:cstheme="minorHAnsi"/>
          <w:color w:val="000000"/>
        </w:rPr>
        <w:t xml:space="preserve">non è soggetto alla sanzione interdittiva di cui all’articolo 9, comma 2, lettera c) del decreto legislativo 8 giugno 2001, n. 231 o ad altra sanzione che comporta il divieto di contrarre con la pubblica amministrazione, compresi i provvedimenti interdittivi di cui all’articolo 14 del decreto legislativo 9 aprile 2008, n. 81 né “per quanto a sua </w:t>
      </w:r>
      <w:r w:rsidRPr="00FE274C">
        <w:rPr>
          <w:rFonts w:asciiTheme="minorHAnsi" w:hAnsiTheme="minorHAnsi" w:cstheme="minorHAnsi"/>
          <w:color w:val="000000"/>
          <w:u w:val="single"/>
        </w:rPr>
        <w:t>diretta</w:t>
      </w:r>
      <w:r w:rsidRPr="00FE274C">
        <w:rPr>
          <w:rFonts w:asciiTheme="minorHAnsi" w:hAnsiTheme="minorHAnsi" w:cstheme="minorHAnsi"/>
          <w:color w:val="000000"/>
        </w:rPr>
        <w:t xml:space="preserve"> conoscenza” sono soggetti a tali sanzioni altri Legali Rappresentanti del Richiedente;</w:t>
      </w:r>
    </w:p>
    <w:p w14:paraId="00000049" w14:textId="77777777" w:rsidR="00B82301" w:rsidRPr="00FE274C" w:rsidRDefault="001153D3" w:rsidP="007D1B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7"/>
        <w:ind w:left="506" w:right="-1"/>
        <w:jc w:val="both"/>
        <w:rPr>
          <w:rFonts w:asciiTheme="minorHAnsi" w:hAnsiTheme="minorHAnsi" w:cstheme="minorHAnsi"/>
        </w:rPr>
      </w:pPr>
      <w:r w:rsidRPr="00FE274C">
        <w:rPr>
          <w:rFonts w:asciiTheme="minorHAnsi" w:hAnsiTheme="minorHAnsi" w:cstheme="minorHAnsi"/>
          <w:color w:val="000000"/>
        </w:rPr>
        <w:t xml:space="preserve">non sussistono nei suoi confronti e “per quanto a sua </w:t>
      </w:r>
      <w:r w:rsidRPr="00FE274C">
        <w:rPr>
          <w:rFonts w:asciiTheme="minorHAnsi" w:hAnsiTheme="minorHAnsi" w:cstheme="minorHAnsi"/>
          <w:color w:val="000000"/>
          <w:u w:val="single"/>
        </w:rPr>
        <w:t xml:space="preserve">diretta </w:t>
      </w:r>
      <w:r w:rsidRPr="00FE274C">
        <w:rPr>
          <w:rFonts w:asciiTheme="minorHAnsi" w:hAnsiTheme="minorHAnsi" w:cstheme="minorHAnsi"/>
          <w:color w:val="000000"/>
        </w:rPr>
        <w:t>conoscenza” nei confronti di altri Legali Rappresentanti del Richiedente, cause di decadenza, di sospensione o di divieto previste dall'art. 67 del D. Lgs. 6 settembre 2011, n. 159 o di un tentativo di infiltrazione mafiosa di cui all'art. 84, comma 4, del medesimo decreto;</w:t>
      </w:r>
    </w:p>
    <w:p w14:paraId="0000004A" w14:textId="77777777" w:rsidR="00B82301" w:rsidRPr="00FE274C" w:rsidRDefault="00B8230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7"/>
        <w:ind w:left="506" w:right="1195"/>
        <w:jc w:val="both"/>
        <w:rPr>
          <w:rFonts w:asciiTheme="minorHAnsi" w:hAnsiTheme="minorHAnsi" w:cstheme="minorHAnsi"/>
          <w:color w:val="000000"/>
        </w:rPr>
      </w:pPr>
    </w:p>
    <w:p w14:paraId="0000004B" w14:textId="77777777" w:rsidR="00B82301" w:rsidRPr="00FE274C" w:rsidRDefault="001153D3">
      <w:pPr>
        <w:pStyle w:val="Titolo5"/>
        <w:spacing w:before="122"/>
        <w:ind w:left="0" w:right="968"/>
        <w:rPr>
          <w:rFonts w:asciiTheme="minorHAnsi" w:hAnsiTheme="minorHAnsi" w:cstheme="minorHAnsi"/>
          <w:sz w:val="22"/>
          <w:szCs w:val="22"/>
        </w:rPr>
      </w:pPr>
      <w:r w:rsidRPr="00FE274C">
        <w:rPr>
          <w:rFonts w:asciiTheme="minorHAnsi" w:hAnsiTheme="minorHAnsi" w:cstheme="minorHAnsi"/>
          <w:color w:val="002060"/>
          <w:sz w:val="22"/>
          <w:szCs w:val="22"/>
        </w:rPr>
        <w:t>E SI IMPEGNA A</w:t>
      </w:r>
    </w:p>
    <w:p w14:paraId="0000004C" w14:textId="77777777" w:rsidR="00B82301" w:rsidRPr="00FE274C" w:rsidRDefault="001153D3" w:rsidP="007D1BA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07"/>
        </w:tabs>
        <w:spacing w:before="122" w:line="256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FE274C">
        <w:rPr>
          <w:rFonts w:asciiTheme="minorHAnsi" w:hAnsiTheme="minorHAnsi" w:cstheme="minorHAnsi"/>
          <w:color w:val="000000"/>
        </w:rPr>
        <w:t>comunicare tempestivamente a Sapienza qualsiasi evento intervenuto successivamente alla presentazione della Domanda che incida sul possesso anche di uno solo requisito dichiarato ai sensi del D.P.R. n. 445 del 28/12/2000, aggiornando la relativa dichiarazione;</w:t>
      </w:r>
    </w:p>
    <w:p w14:paraId="0000004D" w14:textId="77777777" w:rsidR="00B82301" w:rsidRPr="00FE274C" w:rsidRDefault="001153D3" w:rsidP="007D1BA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07"/>
        </w:tabs>
        <w:spacing w:before="121" w:line="256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FE274C">
        <w:rPr>
          <w:rFonts w:asciiTheme="minorHAnsi" w:hAnsiTheme="minorHAnsi" w:cstheme="minorHAnsi"/>
          <w:color w:val="000000"/>
        </w:rPr>
        <w:t>rendere nota l’informativa ai sensi degli artt. 13 e 14 del Reg. (UE) 2016/679 in materia di protezione dei dati personali, ad ogni persona fisica i cui dati personali saranno comunicati a Sapienza per effetto della partecipazione alla procedura amministrativa disciplinata dall’Avviso;</w:t>
      </w:r>
    </w:p>
    <w:p w14:paraId="0000004E" w14:textId="77777777" w:rsidR="00B82301" w:rsidRPr="00FE274C" w:rsidRDefault="001153D3" w:rsidP="007D1BA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07"/>
        </w:tabs>
        <w:spacing w:before="17" w:line="256" w:lineRule="auto"/>
        <w:ind w:right="-1"/>
        <w:jc w:val="both"/>
        <w:rPr>
          <w:rFonts w:asciiTheme="minorHAnsi" w:hAnsiTheme="minorHAnsi" w:cstheme="minorHAnsi"/>
        </w:rPr>
      </w:pPr>
      <w:bookmarkStart w:id="1" w:name="_heading=h.gjdgxs" w:colFirst="0" w:colLast="0"/>
      <w:bookmarkEnd w:id="1"/>
      <w:r w:rsidRPr="00FE274C">
        <w:rPr>
          <w:rFonts w:asciiTheme="minorHAnsi" w:hAnsiTheme="minorHAnsi" w:cstheme="minorHAnsi"/>
          <w:color w:val="000000"/>
        </w:rPr>
        <w:t>consentire i controlli e gli accertamenti che Sapienza, il Partenariato, il MUR e i competenti organismi statali e dell’Unione Europea riterranno più opportuni in ordine ai dati dichiarati.</w:t>
      </w:r>
    </w:p>
    <w:p w14:paraId="0000004F" w14:textId="77777777" w:rsidR="00B82301" w:rsidRPr="00FE274C" w:rsidRDefault="00B82301">
      <w:pPr>
        <w:pBdr>
          <w:top w:val="nil"/>
          <w:left w:val="nil"/>
          <w:bottom w:val="nil"/>
          <w:right w:val="nil"/>
          <w:between w:val="nil"/>
        </w:pBdr>
        <w:spacing w:before="138"/>
        <w:ind w:left="3622" w:right="625"/>
        <w:jc w:val="both"/>
        <w:rPr>
          <w:rFonts w:asciiTheme="minorHAnsi" w:hAnsiTheme="minorHAnsi" w:cstheme="minorHAnsi"/>
          <w:color w:val="000000"/>
        </w:rPr>
      </w:pPr>
    </w:p>
    <w:p w14:paraId="00000050" w14:textId="77777777" w:rsidR="00B82301" w:rsidRPr="00FE274C" w:rsidRDefault="00B82301">
      <w:pPr>
        <w:pBdr>
          <w:top w:val="nil"/>
          <w:left w:val="nil"/>
          <w:bottom w:val="nil"/>
          <w:right w:val="nil"/>
          <w:between w:val="nil"/>
        </w:pBdr>
        <w:spacing w:before="79"/>
        <w:ind w:left="3622" w:right="624"/>
        <w:jc w:val="both"/>
        <w:rPr>
          <w:rFonts w:asciiTheme="minorHAnsi" w:hAnsiTheme="minorHAnsi" w:cstheme="minorHAnsi"/>
          <w:color w:val="000000"/>
        </w:rPr>
      </w:pPr>
    </w:p>
    <w:p w14:paraId="00000051" w14:textId="39DB921E" w:rsidR="00B82301" w:rsidRPr="00FE274C" w:rsidRDefault="0097492F" w:rsidP="001153D3">
      <w:pPr>
        <w:pBdr>
          <w:top w:val="nil"/>
          <w:left w:val="nil"/>
          <w:bottom w:val="nil"/>
          <w:right w:val="nil"/>
          <w:between w:val="nil"/>
        </w:pBdr>
        <w:spacing w:before="79"/>
        <w:ind w:left="4342" w:right="624" w:firstLine="698"/>
        <w:jc w:val="both"/>
        <w:rPr>
          <w:rFonts w:asciiTheme="minorHAnsi" w:hAnsiTheme="minorHAnsi" w:cstheme="minorHAnsi"/>
          <w:color w:val="000000"/>
        </w:rPr>
      </w:pPr>
      <w:r w:rsidRPr="00FE274C">
        <w:rPr>
          <w:rFonts w:asciiTheme="minorHAnsi" w:hAnsiTheme="minorHAnsi" w:cstheme="minorHAnsi"/>
          <w:color w:val="000000"/>
        </w:rPr>
        <w:t>IL LEGALE RAPPRESENTANTE</w:t>
      </w:r>
    </w:p>
    <w:p w14:paraId="00000052" w14:textId="43804576" w:rsidR="00B82301" w:rsidRPr="00FE274C" w:rsidRDefault="001153D3" w:rsidP="001153D3">
      <w:pPr>
        <w:pBdr>
          <w:top w:val="nil"/>
          <w:left w:val="nil"/>
          <w:bottom w:val="nil"/>
          <w:right w:val="nil"/>
          <w:between w:val="nil"/>
        </w:pBdr>
        <w:spacing w:before="79"/>
        <w:ind w:left="4342" w:right="624" w:firstLine="698"/>
        <w:jc w:val="both"/>
        <w:rPr>
          <w:rFonts w:asciiTheme="minorHAnsi" w:hAnsiTheme="minorHAnsi" w:cstheme="minorHAnsi"/>
          <w:color w:val="000000"/>
        </w:rPr>
      </w:pPr>
      <w:r w:rsidRPr="00FE274C">
        <w:rPr>
          <w:rFonts w:asciiTheme="minorHAnsi" w:hAnsiTheme="minorHAnsi" w:cstheme="minorHAnsi"/>
          <w:color w:val="000000"/>
        </w:rPr>
        <w:t xml:space="preserve">SOTTOSCRITTO CON FIRMA DIGITALE </w:t>
      </w:r>
    </w:p>
    <w:p w14:paraId="00000053" w14:textId="77777777" w:rsidR="00B82301" w:rsidRPr="00FE274C" w:rsidRDefault="00B82301">
      <w:pPr>
        <w:jc w:val="both"/>
        <w:rPr>
          <w:rFonts w:asciiTheme="minorHAnsi" w:hAnsiTheme="minorHAnsi" w:cstheme="minorHAnsi"/>
        </w:rPr>
      </w:pPr>
    </w:p>
    <w:sectPr w:rsidR="00B82301" w:rsidRPr="00FE274C" w:rsidSect="00FE274C">
      <w:footerReference w:type="default" r:id="rId9"/>
      <w:pgSz w:w="11906" w:h="16838"/>
      <w:pgMar w:top="2268" w:right="1134" w:bottom="170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ED6A3" w14:textId="77777777" w:rsidR="009F06C3" w:rsidRDefault="009F06C3" w:rsidP="0057330C">
      <w:r>
        <w:separator/>
      </w:r>
    </w:p>
  </w:endnote>
  <w:endnote w:type="continuationSeparator" w:id="0">
    <w:p w14:paraId="793B5A38" w14:textId="77777777" w:rsidR="009F06C3" w:rsidRDefault="009F06C3" w:rsidP="0057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079F5" w14:textId="0F375A35" w:rsidR="0057330C" w:rsidRPr="0057330C" w:rsidRDefault="0057330C" w:rsidP="0057330C">
    <w:pPr>
      <w:pStyle w:val="Corpotesto"/>
      <w:rPr>
        <w:rFonts w:asciiTheme="minorHAnsi" w:hAnsiTheme="minorHAnsi" w:cstheme="minorHAnsi"/>
        <w:sz w:val="18"/>
        <w:szCs w:val="18"/>
      </w:rPr>
    </w:pPr>
    <w:proofErr w:type="spellStart"/>
    <w:r w:rsidRPr="0057330C">
      <w:rPr>
        <w:rFonts w:asciiTheme="minorHAnsi" w:hAnsiTheme="minorHAnsi" w:cstheme="minorHAnsi"/>
        <w:sz w:val="18"/>
        <w:szCs w:val="18"/>
      </w:rPr>
      <w:t>Allegato_Domanda</w:t>
    </w:r>
    <w:proofErr w:type="spellEnd"/>
    <w:r w:rsidRPr="0057330C">
      <w:rPr>
        <w:rFonts w:asciiTheme="minorHAnsi" w:hAnsiTheme="minorHAnsi" w:cstheme="minorHAnsi"/>
        <w:sz w:val="18"/>
        <w:szCs w:val="18"/>
      </w:rPr>
      <w:t xml:space="preserve"> di </w:t>
    </w:r>
    <w:proofErr w:type="spellStart"/>
    <w:r w:rsidRPr="0057330C">
      <w:rPr>
        <w:rFonts w:asciiTheme="minorHAnsi" w:hAnsiTheme="minorHAnsi" w:cstheme="minorHAnsi"/>
        <w:sz w:val="18"/>
        <w:szCs w:val="18"/>
      </w:rPr>
      <w:t>finanziamento_Mandatario</w:t>
    </w:r>
    <w:proofErr w:type="spellEnd"/>
    <w:r w:rsidRPr="0057330C">
      <w:rPr>
        <w:rFonts w:asciiTheme="minorHAnsi" w:hAnsiTheme="minorHAnsi" w:cstheme="minorHAnsi"/>
        <w:sz w:val="18"/>
        <w:szCs w:val="18"/>
      </w:rPr>
      <w:t xml:space="preserve"> impresa </w:t>
    </w:r>
    <w:proofErr w:type="gramStart"/>
    <w:r w:rsidRPr="0057330C">
      <w:rPr>
        <w:rFonts w:asciiTheme="minorHAnsi" w:hAnsiTheme="minorHAnsi" w:cstheme="minorHAnsi"/>
        <w:sz w:val="18"/>
        <w:szCs w:val="18"/>
      </w:rPr>
      <w:t>-  Bando</w:t>
    </w:r>
    <w:proofErr w:type="gramEnd"/>
    <w:r w:rsidRPr="0057330C">
      <w:rPr>
        <w:rFonts w:asciiTheme="minorHAnsi" w:hAnsiTheme="minorHAnsi" w:cstheme="minorHAnsi"/>
        <w:sz w:val="18"/>
        <w:szCs w:val="18"/>
      </w:rPr>
      <w:t xml:space="preserve"> a cascata </w:t>
    </w:r>
    <w:r w:rsidR="002B191C">
      <w:rPr>
        <w:rFonts w:asciiTheme="minorHAnsi" w:hAnsiTheme="minorHAnsi" w:cstheme="minorHAnsi"/>
        <w:sz w:val="18"/>
        <w:szCs w:val="18"/>
      </w:rPr>
      <w:t>PE2</w:t>
    </w:r>
    <w:r w:rsidR="009E4409">
      <w:rPr>
        <w:rFonts w:asciiTheme="minorHAnsi" w:hAnsiTheme="minorHAnsi" w:cstheme="minorHAnsi"/>
        <w:sz w:val="18"/>
        <w:szCs w:val="18"/>
      </w:rPr>
      <w:t xml:space="preserve"> </w:t>
    </w:r>
    <w:proofErr w:type="spellStart"/>
    <w:r w:rsidR="009E4409">
      <w:rPr>
        <w:rFonts w:asciiTheme="minorHAnsi" w:hAnsiTheme="minorHAnsi" w:cstheme="minorHAnsi"/>
        <w:sz w:val="18"/>
        <w:szCs w:val="18"/>
      </w:rPr>
      <w:t>Spoke</w:t>
    </w:r>
    <w:proofErr w:type="spellEnd"/>
    <w:r w:rsidR="009E4409">
      <w:rPr>
        <w:rFonts w:asciiTheme="minorHAnsi" w:hAnsiTheme="minorHAnsi" w:cstheme="minorHAnsi"/>
        <w:sz w:val="18"/>
        <w:szCs w:val="18"/>
      </w:rPr>
      <w:t xml:space="preserve"> </w:t>
    </w:r>
    <w:r w:rsidR="002B191C">
      <w:rPr>
        <w:rFonts w:asciiTheme="minorHAnsi" w:hAnsiTheme="minorHAnsi" w:cstheme="minorHAnsi"/>
        <w:sz w:val="18"/>
        <w:szCs w:val="18"/>
      </w:rPr>
      <w:t>8</w:t>
    </w:r>
    <w:r w:rsidRPr="0057330C">
      <w:rPr>
        <w:rFonts w:asciiTheme="minorHAnsi" w:eastAsiaTheme="majorEastAsia" w:hAnsiTheme="minorHAnsi" w:cstheme="minorHAnsi"/>
        <w:sz w:val="18"/>
        <w:szCs w:val="18"/>
      </w:rPr>
      <w:ptab w:relativeTo="margin" w:alignment="right" w:leader="none"/>
    </w:r>
    <w:r w:rsidRPr="0057330C">
      <w:rPr>
        <w:rFonts w:asciiTheme="minorHAnsi" w:hAnsiTheme="minorHAnsi" w:cstheme="minorHAnsi"/>
        <w:sz w:val="18"/>
        <w:szCs w:val="18"/>
      </w:rPr>
      <w:t xml:space="preserve">. </w:t>
    </w:r>
    <w:r w:rsidRPr="0057330C">
      <w:rPr>
        <w:rFonts w:asciiTheme="minorHAnsi" w:hAnsiTheme="minorHAnsi" w:cstheme="minorHAnsi"/>
        <w:sz w:val="18"/>
        <w:szCs w:val="18"/>
      </w:rPr>
      <w:fldChar w:fldCharType="begin"/>
    </w:r>
    <w:r w:rsidRPr="0057330C">
      <w:rPr>
        <w:rFonts w:asciiTheme="minorHAnsi" w:hAnsiTheme="minorHAnsi" w:cstheme="minorHAnsi"/>
        <w:sz w:val="18"/>
        <w:szCs w:val="18"/>
      </w:rPr>
      <w:instrText>PAGE   \* MERGEFORMAT</w:instrText>
    </w:r>
    <w:r w:rsidRPr="0057330C">
      <w:rPr>
        <w:rFonts w:asciiTheme="minorHAnsi" w:hAnsiTheme="minorHAnsi" w:cstheme="minorHAnsi"/>
        <w:sz w:val="18"/>
        <w:szCs w:val="18"/>
      </w:rPr>
      <w:fldChar w:fldCharType="separate"/>
    </w:r>
    <w:r w:rsidR="004405FB">
      <w:rPr>
        <w:rFonts w:asciiTheme="minorHAnsi" w:hAnsiTheme="minorHAnsi" w:cstheme="minorHAnsi"/>
        <w:noProof/>
        <w:sz w:val="18"/>
        <w:szCs w:val="18"/>
      </w:rPr>
      <w:t>1</w:t>
    </w:r>
    <w:r w:rsidRPr="0057330C">
      <w:rPr>
        <w:rFonts w:asciiTheme="minorHAnsi" w:hAnsiTheme="minorHAnsi" w:cstheme="minorHAnsi"/>
        <w:sz w:val="18"/>
        <w:szCs w:val="18"/>
      </w:rPr>
      <w:fldChar w:fldCharType="end"/>
    </w:r>
  </w:p>
  <w:p w14:paraId="7ECE3D98" w14:textId="77777777" w:rsidR="0057330C" w:rsidRDefault="005733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006AF" w14:textId="77777777" w:rsidR="009F06C3" w:rsidRDefault="009F06C3" w:rsidP="0057330C">
      <w:r>
        <w:separator/>
      </w:r>
    </w:p>
  </w:footnote>
  <w:footnote w:type="continuationSeparator" w:id="0">
    <w:p w14:paraId="23AD61AE" w14:textId="77777777" w:rsidR="009F06C3" w:rsidRDefault="009F06C3" w:rsidP="0057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275C6"/>
    <w:multiLevelType w:val="hybridMultilevel"/>
    <w:tmpl w:val="BE229ACC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71E45"/>
    <w:multiLevelType w:val="multilevel"/>
    <w:tmpl w:val="C668029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1"/>
        <w:szCs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AE350AB"/>
    <w:multiLevelType w:val="multilevel"/>
    <w:tmpl w:val="EC865276"/>
    <w:lvl w:ilvl="0">
      <w:start w:val="1"/>
      <w:numFmt w:val="low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D06C5"/>
    <w:multiLevelType w:val="hybridMultilevel"/>
    <w:tmpl w:val="B8123696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84D5E"/>
    <w:multiLevelType w:val="multilevel"/>
    <w:tmpl w:val="B07870C0"/>
    <w:lvl w:ilvl="0">
      <w:start w:val="1"/>
      <w:numFmt w:val="lowerLetter"/>
      <w:lvlText w:val="%1."/>
      <w:lvlJc w:val="left"/>
      <w:pPr>
        <w:ind w:left="506" w:hanging="284"/>
      </w:pPr>
      <w:rPr>
        <w:rFonts w:ascii="Calibri" w:eastAsia="Calibri" w:hAnsi="Calibri" w:cs="Calibri"/>
        <w:sz w:val="21"/>
        <w:szCs w:val="21"/>
      </w:rPr>
    </w:lvl>
    <w:lvl w:ilvl="1">
      <w:numFmt w:val="bullet"/>
      <w:lvlText w:val="•"/>
      <w:lvlJc w:val="left"/>
      <w:pPr>
        <w:ind w:left="1455" w:hanging="284"/>
      </w:pPr>
    </w:lvl>
    <w:lvl w:ilvl="2">
      <w:numFmt w:val="bullet"/>
      <w:lvlText w:val="•"/>
      <w:lvlJc w:val="left"/>
      <w:pPr>
        <w:ind w:left="2411" w:hanging="284"/>
      </w:pPr>
    </w:lvl>
    <w:lvl w:ilvl="3">
      <w:numFmt w:val="bullet"/>
      <w:lvlText w:val="•"/>
      <w:lvlJc w:val="left"/>
      <w:pPr>
        <w:ind w:left="3367" w:hanging="284"/>
      </w:pPr>
    </w:lvl>
    <w:lvl w:ilvl="4">
      <w:numFmt w:val="bullet"/>
      <w:lvlText w:val="•"/>
      <w:lvlJc w:val="left"/>
      <w:pPr>
        <w:ind w:left="4323" w:hanging="283"/>
      </w:pPr>
    </w:lvl>
    <w:lvl w:ilvl="5">
      <w:numFmt w:val="bullet"/>
      <w:lvlText w:val="•"/>
      <w:lvlJc w:val="left"/>
      <w:pPr>
        <w:ind w:left="5279" w:hanging="284"/>
      </w:pPr>
    </w:lvl>
    <w:lvl w:ilvl="6">
      <w:numFmt w:val="bullet"/>
      <w:lvlText w:val="•"/>
      <w:lvlJc w:val="left"/>
      <w:pPr>
        <w:ind w:left="6235" w:hanging="284"/>
      </w:pPr>
    </w:lvl>
    <w:lvl w:ilvl="7">
      <w:numFmt w:val="bullet"/>
      <w:lvlText w:val="•"/>
      <w:lvlJc w:val="left"/>
      <w:pPr>
        <w:ind w:left="7191" w:hanging="284"/>
      </w:pPr>
    </w:lvl>
    <w:lvl w:ilvl="8">
      <w:numFmt w:val="bullet"/>
      <w:lvlText w:val="•"/>
      <w:lvlJc w:val="left"/>
      <w:pPr>
        <w:ind w:left="8147" w:hanging="283"/>
      </w:pPr>
    </w:lvl>
  </w:abstractNum>
  <w:abstractNum w:abstractNumId="5" w15:restartNumberingAfterBreak="0">
    <w:nsid w:val="5C992BFB"/>
    <w:multiLevelType w:val="multilevel"/>
    <w:tmpl w:val="FB0C7F2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941DA"/>
    <w:multiLevelType w:val="multilevel"/>
    <w:tmpl w:val="0BEA83A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1"/>
        <w:szCs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0672356"/>
    <w:multiLevelType w:val="multilevel"/>
    <w:tmpl w:val="8F067F0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054ED"/>
    <w:multiLevelType w:val="multilevel"/>
    <w:tmpl w:val="AC98C30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042C0"/>
    <w:multiLevelType w:val="hybridMultilevel"/>
    <w:tmpl w:val="2A707176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43728"/>
    <w:multiLevelType w:val="multilevel"/>
    <w:tmpl w:val="8E641D0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1"/>
        <w:szCs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CE70D74"/>
    <w:multiLevelType w:val="multilevel"/>
    <w:tmpl w:val="8D963C3E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1"/>
  </w:num>
  <w:num w:numId="7">
    <w:abstractNumId w:val="4"/>
  </w:num>
  <w:num w:numId="8">
    <w:abstractNumId w:val="10"/>
  </w:num>
  <w:num w:numId="9">
    <w:abstractNumId w:val="11"/>
  </w:num>
  <w:num w:numId="10">
    <w:abstractNumId w:val="3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2301"/>
    <w:rsid w:val="001153D3"/>
    <w:rsid w:val="00197C33"/>
    <w:rsid w:val="002B191C"/>
    <w:rsid w:val="002F142B"/>
    <w:rsid w:val="00347AD1"/>
    <w:rsid w:val="004405FB"/>
    <w:rsid w:val="0057330C"/>
    <w:rsid w:val="007D1BA1"/>
    <w:rsid w:val="0097492F"/>
    <w:rsid w:val="009E4409"/>
    <w:rsid w:val="009F06C3"/>
    <w:rsid w:val="00A60BB2"/>
    <w:rsid w:val="00B10201"/>
    <w:rsid w:val="00B82301"/>
    <w:rsid w:val="00BC4ECF"/>
    <w:rsid w:val="00BC722F"/>
    <w:rsid w:val="00D12AFA"/>
    <w:rsid w:val="00FE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8C10D0"/>
  <w15:docId w15:val="{3311C65F-83F9-4F0D-A5FD-CF68144D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8C3101"/>
    <w:pPr>
      <w:autoSpaceDE w:val="0"/>
      <w:autoSpaceDN w:val="0"/>
    </w:pPr>
  </w:style>
  <w:style w:type="paragraph" w:styleId="Titolo1">
    <w:name w:val="heading 1"/>
    <w:basedOn w:val="Normale"/>
    <w:link w:val="Titolo1Carattere"/>
    <w:uiPriority w:val="1"/>
    <w:qFormat/>
    <w:rsid w:val="008C3101"/>
    <w:pPr>
      <w:spacing w:before="44"/>
      <w:ind w:left="1836" w:hanging="433"/>
      <w:outlineLvl w:val="0"/>
    </w:pPr>
    <w:rPr>
      <w:rFonts w:ascii="Calibri Light" w:eastAsia="Calibri Light" w:hAnsi="Calibri Light" w:cs="Calibri Light"/>
      <w:sz w:val="28"/>
      <w:szCs w:val="28"/>
    </w:rPr>
  </w:style>
  <w:style w:type="paragraph" w:styleId="Titolo2">
    <w:name w:val="heading 2"/>
    <w:basedOn w:val="Normale"/>
    <w:link w:val="Titolo2Carattere"/>
    <w:uiPriority w:val="1"/>
    <w:qFormat/>
    <w:rsid w:val="008C3101"/>
    <w:pPr>
      <w:spacing w:before="47"/>
      <w:ind w:left="1133" w:hanging="364"/>
      <w:outlineLvl w:val="1"/>
    </w:pPr>
    <w:rPr>
      <w:rFonts w:ascii="Calibri Light" w:eastAsia="Calibri Light" w:hAnsi="Calibri Light" w:cs="Calibri Light"/>
      <w:sz w:val="26"/>
      <w:szCs w:val="26"/>
    </w:rPr>
  </w:style>
  <w:style w:type="paragraph" w:styleId="Titolo3">
    <w:name w:val="heading 3"/>
    <w:basedOn w:val="Normale"/>
    <w:link w:val="Titolo3Carattere"/>
    <w:uiPriority w:val="1"/>
    <w:qFormat/>
    <w:rsid w:val="008C3101"/>
    <w:pPr>
      <w:spacing w:before="120"/>
      <w:ind w:left="331"/>
      <w:outlineLvl w:val="2"/>
    </w:pPr>
    <w:rPr>
      <w:sz w:val="24"/>
      <w:szCs w:val="24"/>
    </w:rPr>
  </w:style>
  <w:style w:type="paragraph" w:styleId="Titolo4">
    <w:name w:val="heading 4"/>
    <w:basedOn w:val="Normale"/>
    <w:link w:val="Titolo4Carattere"/>
    <w:uiPriority w:val="1"/>
    <w:qFormat/>
    <w:rsid w:val="008C3101"/>
    <w:pPr>
      <w:spacing w:before="140"/>
      <w:ind w:left="1836" w:hanging="433"/>
      <w:outlineLvl w:val="3"/>
    </w:pPr>
  </w:style>
  <w:style w:type="paragraph" w:styleId="Titolo5">
    <w:name w:val="heading 5"/>
    <w:basedOn w:val="Normale"/>
    <w:link w:val="Titolo5Carattere"/>
    <w:uiPriority w:val="1"/>
    <w:qFormat/>
    <w:rsid w:val="008C3101"/>
    <w:pPr>
      <w:ind w:left="223"/>
      <w:jc w:val="center"/>
      <w:outlineLvl w:val="4"/>
    </w:pPr>
    <w:rPr>
      <w:b/>
      <w:bCs/>
      <w:sz w:val="21"/>
      <w:szCs w:val="21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1"/>
    <w:rsid w:val="008C3101"/>
    <w:rPr>
      <w:rFonts w:ascii="Calibri Light" w:eastAsia="Calibri Light" w:hAnsi="Calibri Light" w:cs="Calibri Light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1"/>
    <w:rsid w:val="008C3101"/>
    <w:rPr>
      <w:rFonts w:ascii="Calibri Light" w:eastAsia="Calibri Light" w:hAnsi="Calibri Light" w:cs="Calibri Light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1"/>
    <w:rsid w:val="008C3101"/>
    <w:rPr>
      <w:rFonts w:ascii="Calibri" w:eastAsia="Calibri" w:hAnsi="Calibri" w:cs="Calibri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1"/>
    <w:rsid w:val="008C3101"/>
    <w:rPr>
      <w:rFonts w:ascii="Calibri" w:eastAsia="Calibri" w:hAnsi="Calibri" w:cs="Calibri"/>
    </w:rPr>
  </w:style>
  <w:style w:type="character" w:customStyle="1" w:styleId="Titolo5Carattere">
    <w:name w:val="Titolo 5 Carattere"/>
    <w:basedOn w:val="Carpredefinitoparagrafo"/>
    <w:link w:val="Titolo5"/>
    <w:uiPriority w:val="1"/>
    <w:rsid w:val="008C3101"/>
    <w:rPr>
      <w:rFonts w:ascii="Calibri" w:eastAsia="Calibri" w:hAnsi="Calibri" w:cs="Calibri"/>
      <w:b/>
      <w:bCs/>
      <w:sz w:val="21"/>
      <w:szCs w:val="21"/>
    </w:rPr>
  </w:style>
  <w:style w:type="table" w:customStyle="1" w:styleId="TableNormal0">
    <w:name w:val="Table Normal"/>
    <w:uiPriority w:val="2"/>
    <w:semiHidden/>
    <w:unhideWhenUsed/>
    <w:qFormat/>
    <w:rsid w:val="008C3101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rsid w:val="008C3101"/>
    <w:pPr>
      <w:spacing w:before="180"/>
      <w:ind w:left="112"/>
    </w:pPr>
    <w:rPr>
      <w:b/>
      <w:bCs/>
    </w:rPr>
  </w:style>
  <w:style w:type="paragraph" w:styleId="Sommario2">
    <w:name w:val="toc 2"/>
    <w:basedOn w:val="Normale"/>
    <w:uiPriority w:val="1"/>
    <w:qFormat/>
    <w:rsid w:val="008C3101"/>
    <w:pPr>
      <w:spacing w:before="180"/>
      <w:ind w:left="1654" w:hanging="663"/>
    </w:pPr>
  </w:style>
  <w:style w:type="paragraph" w:styleId="Sommario3">
    <w:name w:val="toc 3"/>
    <w:basedOn w:val="Normale"/>
    <w:uiPriority w:val="1"/>
    <w:qFormat/>
    <w:rsid w:val="008C3101"/>
    <w:pPr>
      <w:spacing w:before="180"/>
      <w:ind w:left="1654" w:hanging="442"/>
    </w:pPr>
  </w:style>
  <w:style w:type="paragraph" w:styleId="Corpotesto">
    <w:name w:val="Body Text"/>
    <w:basedOn w:val="Normale"/>
    <w:link w:val="CorpotestoCarattere"/>
    <w:uiPriority w:val="1"/>
    <w:qFormat/>
    <w:rsid w:val="008C3101"/>
    <w:pPr>
      <w:jc w:val="both"/>
    </w:pPr>
    <w:rPr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C3101"/>
    <w:rPr>
      <w:rFonts w:ascii="Calibri" w:eastAsia="Calibri" w:hAnsi="Calibri" w:cs="Calibri"/>
      <w:sz w:val="21"/>
      <w:szCs w:val="21"/>
    </w:rPr>
  </w:style>
  <w:style w:type="paragraph" w:styleId="Paragrafoelenco">
    <w:name w:val="List Paragraph"/>
    <w:basedOn w:val="Normale"/>
    <w:uiPriority w:val="1"/>
    <w:qFormat/>
    <w:rsid w:val="008C3101"/>
    <w:pPr>
      <w:spacing w:before="119"/>
      <w:ind w:left="506" w:hanging="284"/>
      <w:jc w:val="both"/>
    </w:pPr>
  </w:style>
  <w:style w:type="paragraph" w:customStyle="1" w:styleId="TableParagraph">
    <w:name w:val="Table Paragraph"/>
    <w:basedOn w:val="Normale"/>
    <w:uiPriority w:val="1"/>
    <w:qFormat/>
    <w:rsid w:val="008C310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31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3101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D41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41B9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BD41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41B9"/>
    <w:rPr>
      <w:rFonts w:ascii="Calibri" w:eastAsia="Calibri" w:hAnsi="Calibri" w:cs="Calibri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6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NMi8t3e6qnOazFtOgX19vE1tmw==">CgMxLjAyCGguZ2pkZ3hzOAByITFYaENCSWZ5MEVBZGlSTnV4cEZBVTNvNE1tSHhOeFVLQw==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4A291D7-7048-4497-B495-8F3C661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1846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comito</dc:creator>
  <cp:lastModifiedBy>Comito Emanuela</cp:lastModifiedBy>
  <cp:revision>14</cp:revision>
  <cp:lastPrinted>2024-02-26T09:42:00Z</cp:lastPrinted>
  <dcterms:created xsi:type="dcterms:W3CDTF">2024-02-02T12:13:00Z</dcterms:created>
  <dcterms:modified xsi:type="dcterms:W3CDTF">2024-05-10T08:21:00Z</dcterms:modified>
</cp:coreProperties>
</file>